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56" w:rsidRPr="00456E9C" w:rsidRDefault="00745556" w:rsidP="00745556">
      <w:pPr>
        <w:tabs>
          <w:tab w:val="left" w:pos="709"/>
        </w:tabs>
        <w:suppressAutoHyphens/>
        <w:jc w:val="center"/>
        <w:rPr>
          <w:rFonts w:ascii="Times New Roman" w:eastAsia="Times New Roman" w:hAnsi="Times New Roman" w:cs="Times New Roman"/>
          <w:b/>
          <w:color w:val="FF0000"/>
          <w:sz w:val="28"/>
          <w:szCs w:val="28"/>
          <w:lang w:eastAsia="ru-RU"/>
        </w:rPr>
      </w:pPr>
      <w:r w:rsidRPr="00456E9C">
        <w:rPr>
          <w:rFonts w:ascii="Times New Roman" w:eastAsia="Times New Roman" w:hAnsi="Times New Roman" w:cs="Times New Roman"/>
          <w:noProof/>
          <w:sz w:val="28"/>
          <w:szCs w:val="28"/>
          <w:lang w:eastAsia="ru-RU"/>
        </w:rPr>
        <w:drawing>
          <wp:inline distT="0" distB="0" distL="0" distR="0">
            <wp:extent cx="712470" cy="808355"/>
            <wp:effectExtent l="19050" t="0" r="0" b="0"/>
            <wp:docPr id="1" name="Рисунок 5"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ш герб"/>
                    <pic:cNvPicPr>
                      <a:picLocks noChangeAspect="1" noChangeArrowheads="1"/>
                    </pic:cNvPicPr>
                  </pic:nvPicPr>
                  <pic:blipFill>
                    <a:blip r:embed="rId6" cstate="print"/>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745556" w:rsidRPr="00456E9C" w:rsidRDefault="00745556" w:rsidP="00745556">
      <w:pPr>
        <w:tabs>
          <w:tab w:val="left" w:pos="709"/>
        </w:tabs>
        <w:suppressAutoHyphens/>
        <w:jc w:val="center"/>
        <w:rPr>
          <w:rFonts w:ascii="Times New Roman" w:eastAsia="Times New Roman" w:hAnsi="Times New Roman" w:cs="Times New Roman"/>
          <w:b/>
          <w:color w:val="FF0000"/>
          <w:sz w:val="28"/>
          <w:szCs w:val="28"/>
          <w:lang w:eastAsia="ru-RU"/>
        </w:rPr>
      </w:pPr>
    </w:p>
    <w:p w:rsidR="00745556" w:rsidRPr="00456E9C" w:rsidRDefault="00745556" w:rsidP="00745556">
      <w:pPr>
        <w:keepNext/>
        <w:ind w:right="123"/>
        <w:jc w:val="center"/>
        <w:outlineLvl w:val="2"/>
        <w:rPr>
          <w:rFonts w:ascii="Bookman Old Style" w:eastAsia="Times New Roman" w:hAnsi="Bookman Old Style" w:cs="Times New Roman"/>
          <w:sz w:val="28"/>
          <w:szCs w:val="28"/>
          <w:lang w:eastAsia="ru-RU"/>
        </w:rPr>
      </w:pPr>
      <w:r w:rsidRPr="00456E9C">
        <w:rPr>
          <w:rFonts w:ascii="Bookman Old Style" w:eastAsia="Times New Roman" w:hAnsi="Bookman Old Style" w:cs="Times New Roman"/>
          <w:sz w:val="28"/>
          <w:szCs w:val="28"/>
          <w:lang w:eastAsia="ru-RU"/>
        </w:rPr>
        <w:t>Внутригородское муниципальное образование</w:t>
      </w:r>
    </w:p>
    <w:p w:rsidR="00745556" w:rsidRPr="00456E9C" w:rsidRDefault="008F31C4" w:rsidP="00745556">
      <w:pPr>
        <w:jc w:val="center"/>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г</w:t>
      </w:r>
      <w:r w:rsidR="00A64572">
        <w:rPr>
          <w:rFonts w:ascii="Bookman Old Style" w:eastAsia="Times New Roman" w:hAnsi="Bookman Old Style" w:cs="Times New Roman"/>
          <w:sz w:val="28"/>
          <w:szCs w:val="28"/>
          <w:lang w:eastAsia="ru-RU"/>
        </w:rPr>
        <w:t xml:space="preserve">орода федерального значения </w:t>
      </w:r>
      <w:r w:rsidR="00745556" w:rsidRPr="00456E9C">
        <w:rPr>
          <w:rFonts w:ascii="Bookman Old Style" w:eastAsia="Times New Roman" w:hAnsi="Bookman Old Style" w:cs="Times New Roman"/>
          <w:sz w:val="28"/>
          <w:szCs w:val="28"/>
          <w:lang w:eastAsia="ru-RU"/>
        </w:rPr>
        <w:t>Санкт-Петербурга</w:t>
      </w:r>
    </w:p>
    <w:p w:rsidR="00745556" w:rsidRPr="00456E9C" w:rsidRDefault="00745556" w:rsidP="00745556">
      <w:pPr>
        <w:keepNext/>
        <w:ind w:right="123"/>
        <w:jc w:val="center"/>
        <w:outlineLvl w:val="2"/>
        <w:rPr>
          <w:rFonts w:ascii="Bookman Old Style" w:eastAsia="Times New Roman" w:hAnsi="Bookman Old Style" w:cs="Times New Roman"/>
          <w:sz w:val="28"/>
          <w:szCs w:val="28"/>
          <w:lang w:eastAsia="ru-RU"/>
        </w:rPr>
      </w:pPr>
      <w:r w:rsidRPr="00456E9C">
        <w:rPr>
          <w:rFonts w:ascii="Bookman Old Style" w:eastAsia="Times New Roman" w:hAnsi="Bookman Old Style" w:cs="Times New Roman"/>
          <w:sz w:val="28"/>
          <w:szCs w:val="28"/>
          <w:lang w:eastAsia="ru-RU"/>
        </w:rPr>
        <w:t>муниципальный округ  ЮНТОЛОВО</w:t>
      </w:r>
    </w:p>
    <w:p w:rsidR="00745556" w:rsidRPr="00456E9C" w:rsidRDefault="00745556" w:rsidP="00745556">
      <w:pPr>
        <w:jc w:val="center"/>
        <w:rPr>
          <w:rFonts w:ascii="Bookman Old Style" w:eastAsia="Times New Roman" w:hAnsi="Bookman Old Style" w:cs="Times New Roman"/>
          <w:b/>
          <w:sz w:val="28"/>
          <w:szCs w:val="28"/>
          <w:lang w:eastAsia="ru-RU"/>
        </w:rPr>
      </w:pPr>
      <w:r w:rsidRPr="00456E9C">
        <w:rPr>
          <w:rFonts w:ascii="Bookman Old Style" w:eastAsia="Times New Roman" w:hAnsi="Bookman Old Style" w:cs="Times New Roman"/>
          <w:b/>
          <w:sz w:val="28"/>
          <w:szCs w:val="28"/>
          <w:lang w:eastAsia="ru-RU"/>
        </w:rPr>
        <w:t>Муниципальный Совет</w:t>
      </w:r>
    </w:p>
    <w:p w:rsidR="00745556" w:rsidRPr="00456E9C" w:rsidRDefault="00745556" w:rsidP="00745556">
      <w:pPr>
        <w:jc w:val="center"/>
        <w:rPr>
          <w:rFonts w:ascii="Bookman Old Style" w:eastAsia="Times New Roman" w:hAnsi="Bookman Old Style" w:cs="Times New Roman"/>
          <w:sz w:val="28"/>
          <w:szCs w:val="28"/>
          <w:lang w:eastAsia="ru-RU"/>
        </w:rPr>
      </w:pPr>
      <w:r w:rsidRPr="00456E9C">
        <w:rPr>
          <w:rFonts w:ascii="Bookman Old Style" w:eastAsia="Times New Roman" w:hAnsi="Bookman Old Style" w:cs="Times New Roman"/>
          <w:sz w:val="28"/>
          <w:szCs w:val="28"/>
          <w:lang w:eastAsia="ru-RU"/>
        </w:rPr>
        <w:t xml:space="preserve">(МС МО </w:t>
      </w:r>
      <w:proofErr w:type="spellStart"/>
      <w:proofErr w:type="gramStart"/>
      <w:r w:rsidRPr="00456E9C">
        <w:rPr>
          <w:rFonts w:ascii="Bookman Old Style" w:eastAsia="Times New Roman" w:hAnsi="Bookman Old Style" w:cs="Times New Roman"/>
          <w:sz w:val="28"/>
          <w:szCs w:val="28"/>
          <w:lang w:eastAsia="ru-RU"/>
        </w:rPr>
        <w:t>МО</w:t>
      </w:r>
      <w:proofErr w:type="spellEnd"/>
      <w:proofErr w:type="gramEnd"/>
      <w:r w:rsidRPr="00456E9C">
        <w:rPr>
          <w:rFonts w:ascii="Bookman Old Style" w:eastAsia="Times New Roman" w:hAnsi="Bookman Old Style" w:cs="Times New Roman"/>
          <w:sz w:val="28"/>
          <w:szCs w:val="28"/>
          <w:lang w:eastAsia="ru-RU"/>
        </w:rPr>
        <w:t xml:space="preserve"> </w:t>
      </w:r>
      <w:proofErr w:type="spellStart"/>
      <w:r w:rsidRPr="00456E9C">
        <w:rPr>
          <w:rFonts w:ascii="Bookman Old Style" w:eastAsia="Times New Roman" w:hAnsi="Bookman Old Style" w:cs="Times New Roman"/>
          <w:sz w:val="28"/>
          <w:szCs w:val="28"/>
          <w:lang w:eastAsia="ru-RU"/>
        </w:rPr>
        <w:t>Юнтолово</w:t>
      </w:r>
      <w:proofErr w:type="spellEnd"/>
      <w:r w:rsidRPr="00456E9C">
        <w:rPr>
          <w:rFonts w:ascii="Bookman Old Style" w:eastAsia="Times New Roman" w:hAnsi="Bookman Old Style" w:cs="Times New Roman"/>
          <w:sz w:val="28"/>
          <w:szCs w:val="28"/>
          <w:lang w:eastAsia="ru-RU"/>
        </w:rPr>
        <w:t>)</w:t>
      </w:r>
    </w:p>
    <w:p w:rsidR="00745556" w:rsidRPr="00456E9C" w:rsidRDefault="00D75055" w:rsidP="00745556">
      <w:pPr>
        <w:keepNext/>
        <w:jc w:val="center"/>
        <w:outlineLvl w:val="2"/>
        <w:rPr>
          <w:rFonts w:ascii="Bookman Old Style" w:eastAsia="Times New Roman" w:hAnsi="Bookman Old Style" w:cs="Times New Roman"/>
          <w:spacing w:val="36"/>
          <w:sz w:val="28"/>
          <w:szCs w:val="28"/>
          <w:lang w:eastAsia="ru-RU"/>
        </w:rPr>
      </w:pPr>
      <w:r w:rsidRPr="00456E9C">
        <w:rPr>
          <w:rFonts w:ascii="Bookman Old Style" w:eastAsia="Times New Roman" w:hAnsi="Bookman Old Style" w:cs="Times New Roman"/>
          <w:spacing w:val="36"/>
          <w:sz w:val="28"/>
          <w:szCs w:val="28"/>
          <w:lang w:eastAsia="ru-RU"/>
        </w:rPr>
        <w:t>6</w:t>
      </w:r>
      <w:r w:rsidR="003D6F71" w:rsidRPr="00456E9C">
        <w:rPr>
          <w:rFonts w:ascii="Bookman Old Style" w:eastAsia="Times New Roman" w:hAnsi="Bookman Old Style" w:cs="Times New Roman"/>
          <w:spacing w:val="36"/>
          <w:sz w:val="28"/>
          <w:szCs w:val="28"/>
          <w:lang w:eastAsia="ru-RU"/>
        </w:rPr>
        <w:t>-го</w:t>
      </w:r>
      <w:r w:rsidR="00745556" w:rsidRPr="00456E9C">
        <w:rPr>
          <w:rFonts w:ascii="Bookman Old Style" w:eastAsia="Times New Roman" w:hAnsi="Bookman Old Style" w:cs="Times New Roman"/>
          <w:spacing w:val="36"/>
          <w:sz w:val="28"/>
          <w:szCs w:val="28"/>
          <w:lang w:eastAsia="ru-RU"/>
        </w:rPr>
        <w:t xml:space="preserve"> созыва</w:t>
      </w:r>
    </w:p>
    <w:p w:rsidR="00745556" w:rsidRDefault="00745556" w:rsidP="00E928CC">
      <w:pPr>
        <w:keepNext/>
        <w:ind w:right="125"/>
        <w:jc w:val="center"/>
        <w:outlineLvl w:val="2"/>
        <w:rPr>
          <w:rFonts w:ascii="Times New Roman" w:eastAsia="Times New Roman" w:hAnsi="Times New Roman" w:cs="Times New Roman"/>
          <w:b/>
          <w:bCs/>
          <w:spacing w:val="20"/>
          <w:sz w:val="34"/>
          <w:szCs w:val="34"/>
          <w:lang w:eastAsia="ru-RU"/>
        </w:rPr>
      </w:pPr>
      <w:r w:rsidRPr="00745556">
        <w:rPr>
          <w:rFonts w:ascii="Times New Roman" w:eastAsia="Times New Roman" w:hAnsi="Times New Roman" w:cs="Times New Roman"/>
          <w:b/>
          <w:bCs/>
          <w:spacing w:val="20"/>
          <w:sz w:val="34"/>
          <w:szCs w:val="34"/>
          <w:lang w:eastAsia="ru-RU"/>
        </w:rPr>
        <w:t>РЕШЕНИЕ</w:t>
      </w:r>
    </w:p>
    <w:p w:rsidR="00456E9C" w:rsidRDefault="00BA5B5A" w:rsidP="00E928CC">
      <w:pPr>
        <w:spacing w:line="360" w:lineRule="auto"/>
        <w:ind w:right="309"/>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928CC" w:rsidRDefault="00F77CCC" w:rsidP="00E928CC">
      <w:pPr>
        <w:spacing w:line="360" w:lineRule="auto"/>
        <w:ind w:right="309"/>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B7A40">
        <w:rPr>
          <w:rFonts w:ascii="Times New Roman" w:eastAsia="Times New Roman" w:hAnsi="Times New Roman" w:cs="Times New Roman"/>
          <w:b/>
          <w:sz w:val="24"/>
          <w:szCs w:val="24"/>
          <w:lang w:eastAsia="ru-RU"/>
        </w:rPr>
        <w:t xml:space="preserve"> </w:t>
      </w:r>
      <w:r w:rsidR="00123B85">
        <w:rPr>
          <w:rFonts w:ascii="Times New Roman" w:eastAsia="Times New Roman" w:hAnsi="Times New Roman" w:cs="Times New Roman"/>
          <w:b/>
          <w:sz w:val="24"/>
          <w:szCs w:val="24"/>
          <w:lang w:eastAsia="ru-RU"/>
        </w:rPr>
        <w:t xml:space="preserve"> </w:t>
      </w:r>
      <w:r w:rsidR="00D95613">
        <w:rPr>
          <w:rFonts w:ascii="Times New Roman" w:eastAsia="Times New Roman" w:hAnsi="Times New Roman" w:cs="Times New Roman"/>
          <w:b/>
          <w:sz w:val="24"/>
          <w:szCs w:val="24"/>
          <w:lang w:eastAsia="ru-RU"/>
        </w:rPr>
        <w:t>»</w:t>
      </w:r>
      <w:r w:rsidR="00A81231">
        <w:rPr>
          <w:rFonts w:ascii="Times New Roman" w:eastAsia="Times New Roman" w:hAnsi="Times New Roman" w:cs="Times New Roman"/>
          <w:b/>
          <w:sz w:val="24"/>
          <w:szCs w:val="24"/>
          <w:lang w:eastAsia="ru-RU"/>
        </w:rPr>
        <w:t xml:space="preserve"> </w:t>
      </w:r>
      <w:r w:rsidR="008B7A40">
        <w:rPr>
          <w:rFonts w:ascii="Times New Roman" w:eastAsia="Times New Roman" w:hAnsi="Times New Roman" w:cs="Times New Roman"/>
          <w:b/>
          <w:sz w:val="24"/>
          <w:szCs w:val="24"/>
          <w:lang w:eastAsia="ru-RU"/>
        </w:rPr>
        <w:t>октября</w:t>
      </w:r>
      <w:r w:rsidR="00123B85">
        <w:rPr>
          <w:rFonts w:ascii="Times New Roman" w:eastAsia="Times New Roman" w:hAnsi="Times New Roman" w:cs="Times New Roman"/>
          <w:b/>
          <w:sz w:val="24"/>
          <w:szCs w:val="24"/>
          <w:lang w:eastAsia="ru-RU"/>
        </w:rPr>
        <w:t xml:space="preserve"> </w:t>
      </w:r>
      <w:r w:rsidR="00C66564">
        <w:rPr>
          <w:rFonts w:ascii="Times New Roman" w:eastAsia="Times New Roman" w:hAnsi="Times New Roman" w:cs="Times New Roman"/>
          <w:b/>
          <w:sz w:val="24"/>
          <w:szCs w:val="24"/>
          <w:lang w:eastAsia="ru-RU"/>
        </w:rPr>
        <w:t>202</w:t>
      </w:r>
      <w:r w:rsidR="00CE4353">
        <w:rPr>
          <w:rFonts w:ascii="Times New Roman" w:eastAsia="Times New Roman" w:hAnsi="Times New Roman" w:cs="Times New Roman"/>
          <w:b/>
          <w:sz w:val="24"/>
          <w:szCs w:val="24"/>
          <w:lang w:eastAsia="ru-RU"/>
        </w:rPr>
        <w:t>3</w:t>
      </w:r>
      <w:r w:rsidR="00C66564">
        <w:rPr>
          <w:rFonts w:ascii="Times New Roman" w:eastAsia="Times New Roman" w:hAnsi="Times New Roman" w:cs="Times New Roman"/>
          <w:b/>
          <w:sz w:val="24"/>
          <w:szCs w:val="24"/>
          <w:lang w:eastAsia="ru-RU"/>
        </w:rPr>
        <w:t xml:space="preserve"> год</w:t>
      </w:r>
      <w:r w:rsidR="0073109D">
        <w:rPr>
          <w:rFonts w:ascii="Times New Roman" w:eastAsia="Times New Roman" w:hAnsi="Times New Roman" w:cs="Times New Roman"/>
          <w:b/>
          <w:sz w:val="24"/>
          <w:szCs w:val="24"/>
          <w:lang w:eastAsia="ru-RU"/>
        </w:rPr>
        <w:t>а</w:t>
      </w:r>
      <w:r w:rsidR="00E928CC" w:rsidRPr="00DF08B1">
        <w:rPr>
          <w:rFonts w:ascii="Times New Roman" w:eastAsia="Times New Roman" w:hAnsi="Times New Roman" w:cs="Times New Roman"/>
          <w:b/>
          <w:sz w:val="24"/>
          <w:szCs w:val="24"/>
          <w:lang w:eastAsia="ru-RU"/>
        </w:rPr>
        <w:tab/>
        <w:t xml:space="preserve"> </w:t>
      </w:r>
      <w:r w:rsidR="00E928CC" w:rsidRPr="00DF08B1">
        <w:rPr>
          <w:rFonts w:ascii="Times New Roman" w:eastAsia="Times New Roman" w:hAnsi="Times New Roman" w:cs="Times New Roman"/>
          <w:b/>
          <w:sz w:val="24"/>
          <w:szCs w:val="24"/>
          <w:lang w:eastAsia="ru-RU"/>
        </w:rPr>
        <w:tab/>
      </w:r>
      <w:r w:rsidR="00E928CC" w:rsidRPr="00DF08B1">
        <w:rPr>
          <w:rFonts w:ascii="Times New Roman" w:eastAsia="Times New Roman" w:hAnsi="Times New Roman" w:cs="Times New Roman"/>
          <w:b/>
          <w:sz w:val="24"/>
          <w:szCs w:val="24"/>
          <w:lang w:eastAsia="ru-RU"/>
        </w:rPr>
        <w:tab/>
      </w:r>
      <w:r w:rsidR="00E928CC" w:rsidRPr="00DF08B1">
        <w:rPr>
          <w:rFonts w:ascii="Times New Roman" w:eastAsia="Times New Roman" w:hAnsi="Times New Roman" w:cs="Times New Roman"/>
          <w:b/>
          <w:sz w:val="24"/>
          <w:szCs w:val="24"/>
          <w:lang w:eastAsia="ru-RU"/>
        </w:rPr>
        <w:tab/>
      </w:r>
      <w:r w:rsidR="00E928CC">
        <w:rPr>
          <w:rFonts w:ascii="Times New Roman" w:eastAsia="Times New Roman" w:hAnsi="Times New Roman" w:cs="Times New Roman"/>
          <w:b/>
          <w:sz w:val="24"/>
          <w:szCs w:val="24"/>
          <w:lang w:eastAsia="ru-RU"/>
        </w:rPr>
        <w:t xml:space="preserve">               </w:t>
      </w:r>
      <w:r w:rsidR="00E928CC" w:rsidRPr="00DF08B1">
        <w:rPr>
          <w:rFonts w:ascii="Times New Roman" w:eastAsia="Times New Roman" w:hAnsi="Times New Roman" w:cs="Times New Roman"/>
          <w:b/>
          <w:sz w:val="24"/>
          <w:szCs w:val="24"/>
          <w:lang w:eastAsia="ru-RU"/>
        </w:rPr>
        <w:tab/>
      </w:r>
      <w:r w:rsidR="0094627A">
        <w:rPr>
          <w:rFonts w:ascii="Times New Roman" w:eastAsia="Times New Roman" w:hAnsi="Times New Roman" w:cs="Times New Roman"/>
          <w:b/>
          <w:sz w:val="24"/>
          <w:szCs w:val="24"/>
          <w:lang w:eastAsia="ru-RU"/>
        </w:rPr>
        <w:tab/>
      </w:r>
      <w:r w:rsidR="00D95613">
        <w:rPr>
          <w:rFonts w:ascii="Times New Roman" w:eastAsia="Times New Roman" w:hAnsi="Times New Roman" w:cs="Times New Roman"/>
          <w:b/>
          <w:sz w:val="24"/>
          <w:szCs w:val="24"/>
          <w:lang w:eastAsia="ru-RU"/>
        </w:rPr>
        <w:tab/>
      </w:r>
      <w:r w:rsidR="00BA5B5A">
        <w:rPr>
          <w:rFonts w:ascii="Times New Roman" w:eastAsia="Times New Roman" w:hAnsi="Times New Roman" w:cs="Times New Roman"/>
          <w:b/>
          <w:sz w:val="24"/>
          <w:szCs w:val="24"/>
          <w:lang w:eastAsia="ru-RU"/>
        </w:rPr>
        <w:tab/>
      </w:r>
      <w:r w:rsidR="00E928CC" w:rsidRPr="00E928CC">
        <w:rPr>
          <w:rFonts w:ascii="Times New Roman" w:eastAsia="Times New Roman" w:hAnsi="Times New Roman" w:cs="Times New Roman"/>
          <w:b/>
          <w:sz w:val="24"/>
          <w:szCs w:val="24"/>
          <w:lang w:eastAsia="ru-RU"/>
        </w:rPr>
        <w:t>№</w:t>
      </w:r>
      <w:r w:rsidR="00D95613">
        <w:rPr>
          <w:rFonts w:ascii="Times New Roman" w:eastAsia="Times New Roman" w:hAnsi="Times New Roman" w:cs="Times New Roman"/>
          <w:b/>
          <w:sz w:val="24"/>
          <w:szCs w:val="24"/>
          <w:lang w:eastAsia="ru-RU"/>
        </w:rPr>
        <w:t xml:space="preserve"> </w:t>
      </w:r>
      <w:r w:rsidR="00CE4353">
        <w:rPr>
          <w:rFonts w:ascii="Times New Roman" w:eastAsia="Times New Roman" w:hAnsi="Times New Roman" w:cs="Times New Roman"/>
          <w:b/>
          <w:sz w:val="24"/>
          <w:szCs w:val="24"/>
          <w:lang w:eastAsia="ru-RU"/>
        </w:rPr>
        <w:t>ПРОЕКТ</w:t>
      </w:r>
      <w:r w:rsidR="00123B85">
        <w:rPr>
          <w:rFonts w:ascii="Times New Roman" w:eastAsia="Times New Roman" w:hAnsi="Times New Roman" w:cs="Times New Roman"/>
          <w:b/>
          <w:sz w:val="24"/>
          <w:szCs w:val="24"/>
          <w:lang w:eastAsia="ru-RU"/>
        </w:rPr>
        <w:t xml:space="preserve"> </w:t>
      </w:r>
    </w:p>
    <w:p w:rsidR="00E3410A" w:rsidRDefault="00E3410A" w:rsidP="00C66564">
      <w:pPr>
        <w:jc w:val="center"/>
        <w:rPr>
          <w:rFonts w:ascii="Times New Roman" w:hAnsi="Times New Roman" w:cs="Times New Roman"/>
          <w:b/>
          <w:sz w:val="24"/>
          <w:szCs w:val="24"/>
        </w:rPr>
      </w:pPr>
    </w:p>
    <w:p w:rsidR="00456E9C" w:rsidRDefault="00456E9C" w:rsidP="00C66564">
      <w:pPr>
        <w:jc w:val="center"/>
        <w:rPr>
          <w:rFonts w:ascii="Times New Roman" w:hAnsi="Times New Roman" w:cs="Times New Roman"/>
          <w:b/>
          <w:sz w:val="24"/>
          <w:szCs w:val="24"/>
        </w:rPr>
      </w:pPr>
    </w:p>
    <w:p w:rsidR="00E3410A" w:rsidRDefault="00C66564" w:rsidP="00C66564">
      <w:pPr>
        <w:jc w:val="center"/>
        <w:rPr>
          <w:rFonts w:ascii="Times New Roman" w:hAnsi="Times New Roman" w:cs="Times New Roman"/>
          <w:b/>
          <w:sz w:val="24"/>
          <w:szCs w:val="24"/>
        </w:rPr>
      </w:pPr>
      <w:r w:rsidRPr="0018566B">
        <w:rPr>
          <w:rFonts w:ascii="Times New Roman" w:hAnsi="Times New Roman" w:cs="Times New Roman"/>
          <w:b/>
          <w:sz w:val="24"/>
          <w:szCs w:val="24"/>
        </w:rPr>
        <w:t>О</w:t>
      </w:r>
      <w:r w:rsidR="00E3410A">
        <w:rPr>
          <w:rFonts w:ascii="Times New Roman" w:hAnsi="Times New Roman" w:cs="Times New Roman"/>
          <w:b/>
          <w:sz w:val="24"/>
          <w:szCs w:val="24"/>
        </w:rPr>
        <w:t xml:space="preserve"> внесении изменений </w:t>
      </w:r>
      <w:r w:rsidR="00E3410A" w:rsidRPr="00E3410A">
        <w:rPr>
          <w:rFonts w:ascii="Times New Roman" w:hAnsi="Times New Roman" w:cs="Times New Roman"/>
          <w:b/>
          <w:sz w:val="24"/>
          <w:szCs w:val="24"/>
        </w:rPr>
        <w:t xml:space="preserve">в </w:t>
      </w:r>
      <w:r w:rsidR="00E3410A" w:rsidRPr="00E3410A">
        <w:rPr>
          <w:rFonts w:ascii="Times New Roman" w:eastAsia="Calibri" w:hAnsi="Times New Roman" w:cs="Times New Roman"/>
          <w:b/>
          <w:sz w:val="24"/>
          <w:szCs w:val="24"/>
        </w:rPr>
        <w:t xml:space="preserve"> ре</w:t>
      </w:r>
      <w:r w:rsidR="00E3410A">
        <w:rPr>
          <w:rFonts w:ascii="Times New Roman" w:hAnsi="Times New Roman" w:cs="Times New Roman"/>
          <w:b/>
          <w:sz w:val="24"/>
          <w:szCs w:val="24"/>
        </w:rPr>
        <w:t>шение Муниципального Совета от 12</w:t>
      </w:r>
      <w:r w:rsidR="00E3410A" w:rsidRPr="00E3410A">
        <w:rPr>
          <w:rFonts w:ascii="Times New Roman" w:eastAsia="Calibri" w:hAnsi="Times New Roman" w:cs="Times New Roman"/>
          <w:b/>
          <w:sz w:val="24"/>
          <w:szCs w:val="24"/>
        </w:rPr>
        <w:t>.</w:t>
      </w:r>
      <w:r w:rsidR="00E3410A">
        <w:rPr>
          <w:rFonts w:ascii="Times New Roman" w:hAnsi="Times New Roman" w:cs="Times New Roman"/>
          <w:b/>
          <w:sz w:val="24"/>
          <w:szCs w:val="24"/>
        </w:rPr>
        <w:t>08</w:t>
      </w:r>
      <w:r w:rsidR="00E3410A" w:rsidRPr="00E3410A">
        <w:rPr>
          <w:rFonts w:ascii="Times New Roman" w:eastAsia="Calibri" w:hAnsi="Times New Roman" w:cs="Times New Roman"/>
          <w:b/>
          <w:sz w:val="24"/>
          <w:szCs w:val="24"/>
        </w:rPr>
        <w:t>.20</w:t>
      </w:r>
      <w:r w:rsidR="00E3410A">
        <w:rPr>
          <w:rFonts w:ascii="Times New Roman" w:hAnsi="Times New Roman" w:cs="Times New Roman"/>
          <w:b/>
          <w:sz w:val="24"/>
          <w:szCs w:val="24"/>
        </w:rPr>
        <w:t>2</w:t>
      </w:r>
      <w:r w:rsidR="00E3410A" w:rsidRPr="00E3410A">
        <w:rPr>
          <w:rFonts w:ascii="Times New Roman" w:eastAsia="Calibri" w:hAnsi="Times New Roman" w:cs="Times New Roman"/>
          <w:b/>
          <w:sz w:val="24"/>
          <w:szCs w:val="24"/>
        </w:rPr>
        <w:t xml:space="preserve">1 № </w:t>
      </w:r>
      <w:r w:rsidR="00E3410A">
        <w:rPr>
          <w:rFonts w:ascii="Times New Roman" w:hAnsi="Times New Roman" w:cs="Times New Roman"/>
          <w:b/>
          <w:sz w:val="24"/>
          <w:szCs w:val="24"/>
        </w:rPr>
        <w:t>18</w:t>
      </w:r>
    </w:p>
    <w:p w:rsidR="00C66564" w:rsidRPr="0018566B" w:rsidRDefault="00E3410A" w:rsidP="00C66564">
      <w:pPr>
        <w:jc w:val="center"/>
        <w:rPr>
          <w:rFonts w:ascii="Times New Roman" w:hAnsi="Times New Roman" w:cs="Times New Roman"/>
          <w:b/>
          <w:sz w:val="24"/>
          <w:szCs w:val="24"/>
        </w:rPr>
      </w:pPr>
      <w:r w:rsidRPr="00E3410A">
        <w:rPr>
          <w:rFonts w:ascii="Times New Roman" w:eastAsia="Calibri" w:hAnsi="Times New Roman" w:cs="Times New Roman"/>
          <w:b/>
          <w:sz w:val="24"/>
          <w:szCs w:val="24"/>
        </w:rPr>
        <w:t xml:space="preserve"> «Об утверждении Положения</w:t>
      </w:r>
      <w:r w:rsidR="00EC18B3">
        <w:rPr>
          <w:rFonts w:ascii="Times New Roman" w:hAnsi="Times New Roman" w:cs="Times New Roman"/>
          <w:b/>
          <w:sz w:val="24"/>
          <w:szCs w:val="24"/>
        </w:rPr>
        <w:t xml:space="preserve"> о бюджетном</w:t>
      </w:r>
      <w:r w:rsidR="00C66564" w:rsidRPr="0018566B">
        <w:rPr>
          <w:rFonts w:ascii="Times New Roman" w:hAnsi="Times New Roman" w:cs="Times New Roman"/>
          <w:b/>
          <w:sz w:val="24"/>
          <w:szCs w:val="24"/>
        </w:rPr>
        <w:t xml:space="preserve"> процессе </w:t>
      </w:r>
    </w:p>
    <w:p w:rsidR="00DB73F5" w:rsidRPr="0018566B" w:rsidRDefault="00DB73F5" w:rsidP="00DB73F5">
      <w:pPr>
        <w:jc w:val="center"/>
        <w:rPr>
          <w:rFonts w:ascii="Times New Roman" w:hAnsi="Times New Roman" w:cs="Times New Roman"/>
          <w:b/>
          <w:sz w:val="24"/>
          <w:szCs w:val="24"/>
        </w:rPr>
      </w:pPr>
      <w:r w:rsidRPr="0018566B">
        <w:rPr>
          <w:rFonts w:ascii="Times New Roman" w:hAnsi="Times New Roman" w:cs="Times New Roman"/>
          <w:b/>
          <w:sz w:val="24"/>
          <w:szCs w:val="24"/>
        </w:rPr>
        <w:t xml:space="preserve"> муниципального образования муниципальный округ Юнтолово</w:t>
      </w:r>
      <w:r w:rsidR="0014666D">
        <w:rPr>
          <w:rFonts w:ascii="Times New Roman" w:hAnsi="Times New Roman" w:cs="Times New Roman"/>
          <w:b/>
          <w:sz w:val="24"/>
          <w:szCs w:val="24"/>
        </w:rPr>
        <w:t>»</w:t>
      </w:r>
    </w:p>
    <w:p w:rsidR="00DB73F5" w:rsidRDefault="00DB73F5" w:rsidP="00DB73F5">
      <w:pPr>
        <w:rPr>
          <w:rFonts w:ascii="Times New Roman" w:hAnsi="Times New Roman" w:cs="Times New Roman"/>
          <w:sz w:val="24"/>
          <w:szCs w:val="24"/>
        </w:rPr>
      </w:pPr>
    </w:p>
    <w:p w:rsidR="007E08CE" w:rsidRPr="0018566B" w:rsidRDefault="007E08CE" w:rsidP="00DB73F5">
      <w:pPr>
        <w:rPr>
          <w:rFonts w:ascii="Times New Roman" w:hAnsi="Times New Roman" w:cs="Times New Roman"/>
          <w:sz w:val="24"/>
          <w:szCs w:val="24"/>
        </w:rPr>
      </w:pPr>
    </w:p>
    <w:p w:rsidR="00456E9C" w:rsidRDefault="007E08CE" w:rsidP="0073109D">
      <w:pPr>
        <w:ind w:firstLine="357"/>
        <w:rPr>
          <w:rFonts w:ascii="Times New Roman" w:eastAsia="Times New Roman" w:hAnsi="Times New Roman" w:cs="Times New Roman"/>
          <w:sz w:val="24"/>
          <w:szCs w:val="24"/>
          <w:lang w:eastAsia="ru-RU"/>
        </w:rPr>
      </w:pPr>
      <w:r w:rsidRPr="00D873B9">
        <w:rPr>
          <w:rFonts w:ascii="Times New Roman" w:hAnsi="Times New Roman" w:cs="Times New Roman"/>
          <w:sz w:val="24"/>
          <w:szCs w:val="24"/>
          <w:lang w:eastAsia="ru-RU"/>
        </w:rPr>
        <w:t xml:space="preserve">В целях приведения в соответствие с </w:t>
      </w:r>
      <w:r>
        <w:rPr>
          <w:rFonts w:ascii="Times New Roman" w:hAnsi="Times New Roman" w:cs="Times New Roman"/>
          <w:sz w:val="24"/>
          <w:szCs w:val="24"/>
          <w:lang w:eastAsia="ru-RU"/>
        </w:rPr>
        <w:t>Бюджетным кодексом РФ</w:t>
      </w:r>
      <w:r>
        <w:rPr>
          <w:rFonts w:ascii="Times New Roman" w:eastAsia="Times New Roman" w:hAnsi="Times New Roman" w:cs="Times New Roman"/>
          <w:sz w:val="24"/>
          <w:szCs w:val="24"/>
          <w:lang w:eastAsia="ru-RU"/>
        </w:rPr>
        <w:t xml:space="preserve"> </w:t>
      </w:r>
    </w:p>
    <w:p w:rsidR="00CE4353" w:rsidRPr="007E08CE" w:rsidRDefault="00CE4353" w:rsidP="0073109D">
      <w:pPr>
        <w:ind w:firstLine="357"/>
        <w:rPr>
          <w:rFonts w:ascii="Times New Roman" w:hAnsi="Times New Roman" w:cs="Times New Roman"/>
          <w:color w:val="FF0000"/>
          <w:sz w:val="24"/>
          <w:szCs w:val="24"/>
        </w:rPr>
      </w:pPr>
    </w:p>
    <w:p w:rsidR="00DB73F5" w:rsidRDefault="00DB73F5" w:rsidP="00CF3458">
      <w:pPr>
        <w:ind w:firstLine="357"/>
        <w:jc w:val="center"/>
        <w:rPr>
          <w:rFonts w:ascii="Times New Roman" w:hAnsi="Times New Roman" w:cs="Times New Roman"/>
          <w:b/>
          <w:sz w:val="24"/>
          <w:szCs w:val="24"/>
        </w:rPr>
      </w:pPr>
      <w:r w:rsidRPr="00567C6C">
        <w:rPr>
          <w:rFonts w:ascii="Times New Roman" w:hAnsi="Times New Roman" w:cs="Times New Roman"/>
          <w:b/>
          <w:sz w:val="24"/>
          <w:szCs w:val="24"/>
        </w:rPr>
        <w:t>Муниципальный Совет решил:</w:t>
      </w:r>
    </w:p>
    <w:p w:rsidR="00456E9C" w:rsidRPr="00567C6C" w:rsidRDefault="00456E9C" w:rsidP="00CF3458">
      <w:pPr>
        <w:ind w:firstLine="357"/>
        <w:jc w:val="center"/>
        <w:rPr>
          <w:rFonts w:ascii="Times New Roman" w:hAnsi="Times New Roman" w:cs="Times New Roman"/>
          <w:b/>
          <w:sz w:val="24"/>
          <w:szCs w:val="24"/>
        </w:rPr>
      </w:pPr>
    </w:p>
    <w:p w:rsidR="00DB73F5" w:rsidRDefault="00E828E1" w:rsidP="00E828E1">
      <w:pPr>
        <w:pStyle w:val="a8"/>
        <w:ind w:left="0" w:firstLine="567"/>
        <w:rPr>
          <w:rFonts w:ascii="Times New Roman" w:hAnsi="Times New Roman" w:cs="Times New Roman"/>
          <w:sz w:val="24"/>
          <w:szCs w:val="24"/>
        </w:rPr>
      </w:pPr>
      <w:r w:rsidRPr="00E828E1">
        <w:rPr>
          <w:rFonts w:ascii="Times New Roman" w:hAnsi="Times New Roman" w:cs="Times New Roman"/>
          <w:sz w:val="24"/>
          <w:szCs w:val="24"/>
        </w:rPr>
        <w:t>1.</w:t>
      </w:r>
      <w:r>
        <w:rPr>
          <w:rFonts w:ascii="Times New Roman" w:hAnsi="Times New Roman" w:cs="Times New Roman"/>
          <w:sz w:val="24"/>
          <w:szCs w:val="24"/>
          <w:lang w:val="en-US"/>
        </w:rPr>
        <w:t> </w:t>
      </w:r>
      <w:r w:rsidR="00755204">
        <w:rPr>
          <w:rFonts w:ascii="Times New Roman" w:hAnsi="Times New Roman" w:cs="Times New Roman"/>
          <w:sz w:val="24"/>
          <w:szCs w:val="24"/>
        </w:rPr>
        <w:t>Внести следующие изменения в</w:t>
      </w:r>
      <w:r w:rsidR="00C66564" w:rsidRPr="00C66564">
        <w:rPr>
          <w:rFonts w:ascii="Times New Roman" w:hAnsi="Times New Roman" w:cs="Times New Roman"/>
          <w:sz w:val="24"/>
          <w:szCs w:val="24"/>
        </w:rPr>
        <w:t xml:space="preserve"> Положение о бюджетном процессе </w:t>
      </w:r>
      <w:r w:rsidR="00DB73F5" w:rsidRPr="00C66564">
        <w:rPr>
          <w:rFonts w:ascii="Times New Roman" w:hAnsi="Times New Roman" w:cs="Times New Roman"/>
          <w:sz w:val="24"/>
          <w:szCs w:val="24"/>
        </w:rPr>
        <w:t>муниципального образования муниципальный округ Юнтолово</w:t>
      </w:r>
      <w:r w:rsidR="00755204">
        <w:rPr>
          <w:rFonts w:ascii="Times New Roman" w:hAnsi="Times New Roman" w:cs="Times New Roman"/>
          <w:sz w:val="24"/>
          <w:szCs w:val="24"/>
        </w:rPr>
        <w:t>, утвержденное решением Муниципального Совета от 12.08.2021 № 18</w:t>
      </w:r>
      <w:r w:rsidR="00003EB1">
        <w:rPr>
          <w:rFonts w:ascii="Times New Roman" w:hAnsi="Times New Roman" w:cs="Times New Roman"/>
          <w:sz w:val="24"/>
          <w:szCs w:val="24"/>
        </w:rPr>
        <w:t xml:space="preserve"> (далее – Положение)</w:t>
      </w:r>
      <w:r w:rsidR="00755204">
        <w:rPr>
          <w:rFonts w:ascii="Times New Roman" w:hAnsi="Times New Roman" w:cs="Times New Roman"/>
          <w:sz w:val="24"/>
          <w:szCs w:val="24"/>
        </w:rPr>
        <w:t>:</w:t>
      </w:r>
      <w:r w:rsidR="005A7DEA">
        <w:rPr>
          <w:rFonts w:ascii="Times New Roman" w:hAnsi="Times New Roman" w:cs="Times New Roman"/>
          <w:sz w:val="24"/>
          <w:szCs w:val="24"/>
        </w:rPr>
        <w:t xml:space="preserve"> </w:t>
      </w:r>
    </w:p>
    <w:p w:rsidR="00C81502" w:rsidRPr="009713CF" w:rsidRDefault="005645DB" w:rsidP="00C81502">
      <w:pPr>
        <w:pStyle w:val="a8"/>
        <w:ind w:left="567"/>
        <w:rPr>
          <w:rFonts w:ascii="Times New Roman" w:hAnsi="Times New Roman" w:cs="Times New Roman"/>
          <w:color w:val="7030A0"/>
          <w:sz w:val="24"/>
          <w:szCs w:val="24"/>
        </w:rPr>
      </w:pPr>
      <w:r w:rsidRPr="008E3ED2">
        <w:rPr>
          <w:rFonts w:ascii="Times New Roman" w:hAnsi="Times New Roman" w:cs="Times New Roman"/>
          <w:sz w:val="24"/>
          <w:szCs w:val="24"/>
        </w:rPr>
        <w:t>1.</w:t>
      </w:r>
      <w:r>
        <w:rPr>
          <w:rFonts w:ascii="Times New Roman" w:hAnsi="Times New Roman" w:cs="Times New Roman"/>
          <w:sz w:val="24"/>
          <w:szCs w:val="24"/>
        </w:rPr>
        <w:t>1</w:t>
      </w:r>
      <w:r w:rsidRPr="008E3ED2">
        <w:rPr>
          <w:rFonts w:ascii="Times New Roman" w:hAnsi="Times New Roman" w:cs="Times New Roman"/>
          <w:sz w:val="24"/>
          <w:szCs w:val="24"/>
        </w:rPr>
        <w:t>.</w:t>
      </w:r>
      <w:r w:rsidRPr="008E3ED2">
        <w:rPr>
          <w:rFonts w:ascii="Times New Roman" w:hAnsi="Times New Roman" w:cs="Times New Roman"/>
          <w:sz w:val="24"/>
          <w:szCs w:val="24"/>
          <w:lang w:val="en-US"/>
        </w:rPr>
        <w:t> </w:t>
      </w:r>
      <w:r w:rsidR="00C81502">
        <w:rPr>
          <w:rFonts w:ascii="Times New Roman" w:hAnsi="Times New Roman" w:cs="Times New Roman"/>
          <w:sz w:val="24"/>
          <w:szCs w:val="24"/>
        </w:rPr>
        <w:t xml:space="preserve">Пункт 4 статьи </w:t>
      </w:r>
      <w:r w:rsidR="00CE4353">
        <w:rPr>
          <w:rFonts w:ascii="Times New Roman" w:hAnsi="Times New Roman" w:cs="Times New Roman"/>
          <w:sz w:val="24"/>
          <w:szCs w:val="24"/>
        </w:rPr>
        <w:t>9</w:t>
      </w:r>
      <w:r w:rsidR="00C81502">
        <w:rPr>
          <w:rFonts w:ascii="Times New Roman" w:hAnsi="Times New Roman" w:cs="Times New Roman"/>
          <w:sz w:val="24"/>
          <w:szCs w:val="24"/>
        </w:rPr>
        <w:t xml:space="preserve"> Положения и</w:t>
      </w:r>
      <w:r w:rsidR="00CE4353">
        <w:rPr>
          <w:rFonts w:ascii="Times New Roman" w:hAnsi="Times New Roman" w:cs="Times New Roman"/>
          <w:sz w:val="24"/>
          <w:szCs w:val="24"/>
        </w:rPr>
        <w:t>сключить.</w:t>
      </w:r>
      <w:r w:rsidR="00C81502">
        <w:rPr>
          <w:rFonts w:ascii="Times New Roman" w:hAnsi="Times New Roman" w:cs="Times New Roman"/>
          <w:sz w:val="24"/>
          <w:szCs w:val="24"/>
        </w:rPr>
        <w:t xml:space="preserve"> </w:t>
      </w:r>
    </w:p>
    <w:p w:rsidR="00CE4353" w:rsidRDefault="00CE4353" w:rsidP="00CE4353">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w:t>
      </w:r>
      <w:r w:rsidR="00E828E1" w:rsidRPr="00E828E1">
        <w:rPr>
          <w:rFonts w:ascii="Times New Roman" w:hAnsi="Times New Roman" w:cs="Times New Roman"/>
          <w:sz w:val="24"/>
          <w:szCs w:val="24"/>
        </w:rPr>
        <w:t>1.</w:t>
      </w:r>
      <w:r w:rsidR="005645DB">
        <w:rPr>
          <w:rFonts w:ascii="Times New Roman" w:hAnsi="Times New Roman" w:cs="Times New Roman"/>
          <w:sz w:val="24"/>
          <w:szCs w:val="24"/>
        </w:rPr>
        <w:t>2</w:t>
      </w:r>
      <w:r w:rsidR="00E828E1" w:rsidRPr="00E828E1">
        <w:rPr>
          <w:rFonts w:ascii="Times New Roman" w:hAnsi="Times New Roman" w:cs="Times New Roman"/>
          <w:sz w:val="24"/>
          <w:szCs w:val="24"/>
        </w:rPr>
        <w:t>.</w:t>
      </w:r>
      <w:r w:rsidR="00E828E1">
        <w:rPr>
          <w:rFonts w:ascii="Times New Roman" w:hAnsi="Times New Roman" w:cs="Times New Roman"/>
          <w:sz w:val="24"/>
          <w:szCs w:val="24"/>
          <w:lang w:val="en-US"/>
        </w:rPr>
        <w:t> </w:t>
      </w:r>
      <w:r>
        <w:rPr>
          <w:rFonts w:ascii="Times New Roman" w:hAnsi="Times New Roman" w:cs="Times New Roman"/>
          <w:sz w:val="24"/>
          <w:szCs w:val="24"/>
        </w:rPr>
        <w:t>В п</w:t>
      </w:r>
      <w:r w:rsidR="00C05C09" w:rsidRPr="00C05C09">
        <w:rPr>
          <w:rFonts w:ascii="Times New Roman" w:hAnsi="Times New Roman" w:cs="Times New Roman"/>
          <w:sz w:val="24"/>
          <w:szCs w:val="24"/>
        </w:rPr>
        <w:t>ункт</w:t>
      </w:r>
      <w:r>
        <w:rPr>
          <w:rFonts w:ascii="Times New Roman" w:hAnsi="Times New Roman" w:cs="Times New Roman"/>
          <w:sz w:val="24"/>
          <w:szCs w:val="24"/>
        </w:rPr>
        <w:t>е</w:t>
      </w:r>
      <w:r w:rsidR="00C05C09" w:rsidRPr="00C05C09">
        <w:rPr>
          <w:rFonts w:ascii="Times New Roman" w:hAnsi="Times New Roman" w:cs="Times New Roman"/>
          <w:sz w:val="24"/>
          <w:szCs w:val="24"/>
        </w:rPr>
        <w:t xml:space="preserve"> 2 статьи 1</w:t>
      </w:r>
      <w:r>
        <w:rPr>
          <w:rFonts w:ascii="Times New Roman" w:hAnsi="Times New Roman" w:cs="Times New Roman"/>
          <w:sz w:val="24"/>
          <w:szCs w:val="24"/>
        </w:rPr>
        <w:t>4</w:t>
      </w:r>
      <w:r w:rsidR="00C05C09" w:rsidRPr="00C05C09">
        <w:rPr>
          <w:rFonts w:ascii="Times New Roman" w:hAnsi="Times New Roman" w:cs="Times New Roman"/>
          <w:sz w:val="24"/>
          <w:szCs w:val="24"/>
        </w:rPr>
        <w:t xml:space="preserve"> Положения </w:t>
      </w:r>
      <w:r>
        <w:rPr>
          <w:rFonts w:ascii="Times New Roman" w:hAnsi="Times New Roman" w:cs="Times New Roman"/>
          <w:sz w:val="24"/>
          <w:szCs w:val="24"/>
        </w:rPr>
        <w:t xml:space="preserve">слова «и не может превышать трех процентов утвержденного </w:t>
      </w:r>
      <w:r w:rsidRPr="00CE4353">
        <w:rPr>
          <w:rFonts w:ascii="Times New Roman" w:hAnsi="Times New Roman" w:cs="Times New Roman"/>
          <w:sz w:val="24"/>
          <w:szCs w:val="24"/>
        </w:rPr>
        <w:t>решением о бюджете общего объема расходов</w:t>
      </w:r>
      <w:r>
        <w:rPr>
          <w:rFonts w:ascii="Times New Roman" w:hAnsi="Times New Roman" w:cs="Times New Roman"/>
          <w:sz w:val="24"/>
          <w:szCs w:val="24"/>
        </w:rPr>
        <w:t>» исключить.</w:t>
      </w:r>
    </w:p>
    <w:p w:rsidR="00CE4353" w:rsidRDefault="00CE4353" w:rsidP="00CE4353">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1.3. В пункте 1 статьи 17 абзац восьмой исключить.</w:t>
      </w:r>
    </w:p>
    <w:p w:rsidR="00C05C09" w:rsidRDefault="00C05C09" w:rsidP="00C05C09">
      <w:pPr>
        <w:pStyle w:val="a8"/>
        <w:ind w:left="567"/>
        <w:rPr>
          <w:rFonts w:ascii="Times New Roman" w:hAnsi="Times New Roman" w:cs="Times New Roman"/>
          <w:sz w:val="24"/>
          <w:szCs w:val="24"/>
        </w:rPr>
      </w:pPr>
    </w:p>
    <w:p w:rsidR="00995C7B" w:rsidRPr="00567C6C" w:rsidRDefault="00E828E1" w:rsidP="00E828E1">
      <w:pPr>
        <w:pStyle w:val="a5"/>
        <w:spacing w:before="120"/>
        <w:ind w:firstLine="567"/>
        <w:rPr>
          <w:rFonts w:ascii="Times New Roman" w:hAnsi="Times New Roman" w:cs="Times New Roman"/>
          <w:sz w:val="24"/>
          <w:szCs w:val="24"/>
        </w:rPr>
      </w:pPr>
      <w:r w:rsidRPr="00E828E1">
        <w:rPr>
          <w:rFonts w:ascii="Times New Roman" w:hAnsi="Times New Roman" w:cs="Times New Roman"/>
          <w:sz w:val="24"/>
          <w:szCs w:val="24"/>
        </w:rPr>
        <w:t>2.</w:t>
      </w:r>
      <w:r>
        <w:rPr>
          <w:rFonts w:ascii="Times New Roman" w:hAnsi="Times New Roman" w:cs="Times New Roman"/>
          <w:sz w:val="24"/>
          <w:szCs w:val="24"/>
          <w:lang w:val="en-US"/>
        </w:rPr>
        <w:t> </w:t>
      </w:r>
      <w:proofErr w:type="gramStart"/>
      <w:r w:rsidR="00995C7B" w:rsidRPr="00567C6C">
        <w:rPr>
          <w:rFonts w:ascii="Times New Roman" w:hAnsi="Times New Roman" w:cs="Times New Roman"/>
          <w:sz w:val="24"/>
          <w:szCs w:val="24"/>
        </w:rPr>
        <w:t>Контроль за</w:t>
      </w:r>
      <w:proofErr w:type="gramEnd"/>
      <w:r w:rsidR="00995C7B" w:rsidRPr="00567C6C">
        <w:rPr>
          <w:rFonts w:ascii="Times New Roman" w:hAnsi="Times New Roman" w:cs="Times New Roman"/>
          <w:sz w:val="24"/>
          <w:szCs w:val="24"/>
        </w:rPr>
        <w:t xml:space="preserve"> исполнением настоящего решения возложить на Главу муниципального образования.</w:t>
      </w:r>
    </w:p>
    <w:p w:rsidR="001714BB" w:rsidRDefault="00E828E1" w:rsidP="00CE4353">
      <w:pPr>
        <w:pStyle w:val="a5"/>
        <w:spacing w:before="120"/>
        <w:ind w:firstLine="567"/>
        <w:rPr>
          <w:rFonts w:ascii="Times New Roman" w:hAnsi="Times New Roman" w:cs="Times New Roman"/>
          <w:sz w:val="24"/>
          <w:szCs w:val="24"/>
        </w:rPr>
      </w:pPr>
      <w:r w:rsidRPr="00E828E1">
        <w:rPr>
          <w:rFonts w:ascii="Times New Roman" w:hAnsi="Times New Roman" w:cs="Times New Roman"/>
          <w:sz w:val="24"/>
          <w:szCs w:val="24"/>
        </w:rPr>
        <w:t>3.</w:t>
      </w:r>
      <w:r>
        <w:rPr>
          <w:rFonts w:ascii="Times New Roman" w:hAnsi="Times New Roman" w:cs="Times New Roman"/>
          <w:sz w:val="24"/>
          <w:szCs w:val="24"/>
          <w:lang w:val="en-US"/>
        </w:rPr>
        <w:t> </w:t>
      </w:r>
      <w:r w:rsidR="00995C7B">
        <w:rPr>
          <w:rFonts w:ascii="Times New Roman" w:hAnsi="Times New Roman" w:cs="Times New Roman"/>
          <w:sz w:val="24"/>
          <w:szCs w:val="24"/>
        </w:rPr>
        <w:t>Н</w:t>
      </w:r>
      <w:r w:rsidR="00DB73F5" w:rsidRPr="00567C6C">
        <w:rPr>
          <w:rFonts w:ascii="Times New Roman" w:hAnsi="Times New Roman" w:cs="Times New Roman"/>
          <w:sz w:val="24"/>
          <w:szCs w:val="24"/>
        </w:rPr>
        <w:t>астоящее решение вступает в силу после его опубликования</w:t>
      </w:r>
      <w:r w:rsidR="00CE4353">
        <w:rPr>
          <w:rFonts w:ascii="Times New Roman" w:hAnsi="Times New Roman" w:cs="Times New Roman"/>
          <w:sz w:val="24"/>
          <w:szCs w:val="24"/>
        </w:rPr>
        <w:t>.</w:t>
      </w:r>
      <w:r w:rsidR="0035792B">
        <w:rPr>
          <w:rFonts w:ascii="Times New Roman" w:hAnsi="Times New Roman" w:cs="Times New Roman"/>
          <w:sz w:val="24"/>
          <w:szCs w:val="24"/>
        </w:rPr>
        <w:t xml:space="preserve"> </w:t>
      </w:r>
    </w:p>
    <w:p w:rsidR="001D222F" w:rsidRDefault="001D222F" w:rsidP="00F6104D">
      <w:pPr>
        <w:rPr>
          <w:rFonts w:ascii="Times New Roman" w:hAnsi="Times New Roman" w:cs="Times New Roman"/>
          <w:sz w:val="24"/>
          <w:szCs w:val="24"/>
        </w:rPr>
      </w:pPr>
    </w:p>
    <w:p w:rsidR="001D222F" w:rsidRDefault="001D222F" w:rsidP="00F6104D">
      <w:pPr>
        <w:rPr>
          <w:rFonts w:ascii="Times New Roman" w:hAnsi="Times New Roman" w:cs="Times New Roman"/>
          <w:sz w:val="24"/>
          <w:szCs w:val="24"/>
        </w:rPr>
      </w:pPr>
    </w:p>
    <w:p w:rsidR="001D222F" w:rsidRDefault="001D222F" w:rsidP="00F6104D">
      <w:pPr>
        <w:rPr>
          <w:rFonts w:ascii="Times New Roman" w:hAnsi="Times New Roman" w:cs="Times New Roman"/>
          <w:sz w:val="24"/>
          <w:szCs w:val="24"/>
        </w:rPr>
      </w:pPr>
    </w:p>
    <w:p w:rsidR="001D222F" w:rsidRPr="00567C6C" w:rsidRDefault="001D222F" w:rsidP="00F6104D">
      <w:pPr>
        <w:rPr>
          <w:rFonts w:ascii="Times New Roman" w:hAnsi="Times New Roman" w:cs="Times New Roman"/>
          <w:sz w:val="24"/>
          <w:szCs w:val="24"/>
        </w:rPr>
      </w:pPr>
    </w:p>
    <w:p w:rsidR="00913970" w:rsidRPr="00C56E2B" w:rsidRDefault="00913970" w:rsidP="00913970">
      <w:pPr>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Глава муниципального образования,</w:t>
      </w:r>
    </w:p>
    <w:p w:rsidR="00913970" w:rsidRPr="00C56E2B" w:rsidRDefault="00913970" w:rsidP="00913970">
      <w:pPr>
        <w:rPr>
          <w:rFonts w:ascii="Times New Roman" w:eastAsia="Times New Roman" w:hAnsi="Times New Roman" w:cs="Times New Roman"/>
          <w:sz w:val="24"/>
          <w:szCs w:val="24"/>
          <w:lang w:eastAsia="ru-RU"/>
        </w:rPr>
      </w:pPr>
      <w:proofErr w:type="gramStart"/>
      <w:r w:rsidRPr="00C56E2B">
        <w:rPr>
          <w:rFonts w:ascii="Times New Roman" w:eastAsia="Times New Roman" w:hAnsi="Times New Roman" w:cs="Times New Roman"/>
          <w:sz w:val="24"/>
          <w:szCs w:val="24"/>
          <w:lang w:eastAsia="ru-RU"/>
        </w:rPr>
        <w:t>исполняющий</w:t>
      </w:r>
      <w:proofErr w:type="gramEnd"/>
      <w:r w:rsidRPr="00C56E2B">
        <w:rPr>
          <w:rFonts w:ascii="Times New Roman" w:eastAsia="Times New Roman" w:hAnsi="Times New Roman" w:cs="Times New Roman"/>
          <w:sz w:val="24"/>
          <w:szCs w:val="24"/>
          <w:lang w:eastAsia="ru-RU"/>
        </w:rPr>
        <w:t xml:space="preserve"> полномочия</w:t>
      </w:r>
    </w:p>
    <w:p w:rsidR="002A6940" w:rsidRDefault="00913970" w:rsidP="001714BB">
      <w:pPr>
        <w:tabs>
          <w:tab w:val="left" w:pos="709"/>
        </w:tabs>
        <w:suppressAutoHyphens/>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председателя Муниципального Совета</w:t>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0073109D">
        <w:rPr>
          <w:rFonts w:ascii="Times New Roman" w:eastAsia="Times New Roman" w:hAnsi="Times New Roman" w:cs="Times New Roman"/>
          <w:sz w:val="24"/>
          <w:szCs w:val="24"/>
          <w:lang w:eastAsia="ru-RU"/>
        </w:rPr>
        <w:t xml:space="preserve">    </w:t>
      </w:r>
      <w:r w:rsidRPr="00C56E2B">
        <w:rPr>
          <w:rFonts w:ascii="Times New Roman" w:eastAsia="Times New Roman" w:hAnsi="Times New Roman" w:cs="Times New Roman"/>
          <w:sz w:val="24"/>
          <w:szCs w:val="24"/>
          <w:lang w:eastAsia="ru-RU"/>
        </w:rPr>
        <w:t xml:space="preserve">С.К. </w:t>
      </w:r>
      <w:proofErr w:type="spellStart"/>
      <w:r w:rsidRPr="00C56E2B">
        <w:rPr>
          <w:rFonts w:ascii="Times New Roman" w:eastAsia="Times New Roman" w:hAnsi="Times New Roman" w:cs="Times New Roman"/>
          <w:sz w:val="24"/>
          <w:szCs w:val="24"/>
          <w:lang w:eastAsia="ru-RU"/>
        </w:rPr>
        <w:t>Гревцева</w:t>
      </w:r>
      <w:proofErr w:type="spellEnd"/>
    </w:p>
    <w:p w:rsidR="00A70C45" w:rsidRDefault="00A70C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0C45" w:rsidRDefault="00A70C45" w:rsidP="00A70C45">
      <w:pPr>
        <w:autoSpaceDE w:val="0"/>
        <w:autoSpaceDN w:val="0"/>
        <w:adjustRightInd w:val="0"/>
        <w:ind w:left="7080"/>
        <w:outlineLvl w:val="0"/>
        <w:rPr>
          <w:rFonts w:ascii="Times New Roman" w:hAnsi="Times New Roman" w:cs="Times New Roman"/>
          <w:sz w:val="20"/>
          <w:szCs w:val="20"/>
        </w:rPr>
      </w:pPr>
      <w:r>
        <w:rPr>
          <w:rFonts w:ascii="Times New Roman" w:hAnsi="Times New Roman" w:cs="Times New Roman"/>
          <w:sz w:val="20"/>
          <w:szCs w:val="20"/>
        </w:rPr>
        <w:lastRenderedPageBreak/>
        <w:t xml:space="preserve">Утверждено </w:t>
      </w:r>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Решением Муниципального Совета</w:t>
      </w:r>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 xml:space="preserve">МО </w:t>
      </w:r>
      <w:proofErr w:type="spellStart"/>
      <w:proofErr w:type="gramStart"/>
      <w:r>
        <w:rPr>
          <w:rFonts w:ascii="Times New Roman" w:hAnsi="Times New Roman" w:cs="Times New Roman"/>
          <w:sz w:val="20"/>
          <w:szCs w:val="20"/>
        </w:rPr>
        <w:t>МО</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Юнтолово</w:t>
      </w:r>
      <w:proofErr w:type="spellEnd"/>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от 12.08.2021 № 18</w:t>
      </w:r>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с изменениями решений</w:t>
      </w:r>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 xml:space="preserve"> от 25.11.2021 № 29</w:t>
      </w:r>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 xml:space="preserve"> от 28.06.2022 № 14</w:t>
      </w:r>
    </w:p>
    <w:p w:rsidR="00A70C45" w:rsidRDefault="00A70C45" w:rsidP="00A70C45">
      <w:pPr>
        <w:autoSpaceDE w:val="0"/>
        <w:autoSpaceDN w:val="0"/>
        <w:adjustRightInd w:val="0"/>
        <w:ind w:left="7080"/>
        <w:rPr>
          <w:rFonts w:ascii="Times New Roman" w:hAnsi="Times New Roman" w:cs="Times New Roman"/>
          <w:sz w:val="20"/>
          <w:szCs w:val="20"/>
        </w:rPr>
      </w:pPr>
      <w:r>
        <w:rPr>
          <w:rFonts w:ascii="Times New Roman" w:hAnsi="Times New Roman" w:cs="Times New Roman"/>
          <w:sz w:val="20"/>
          <w:szCs w:val="20"/>
        </w:rPr>
        <w:t xml:space="preserve"> от 06.10.2022 № 21</w:t>
      </w:r>
    </w:p>
    <w:p w:rsidR="00A70C45" w:rsidRDefault="00A70C45" w:rsidP="00A70C45">
      <w:pPr>
        <w:autoSpaceDE w:val="0"/>
        <w:autoSpaceDN w:val="0"/>
        <w:adjustRightInd w:val="0"/>
        <w:ind w:left="5664"/>
      </w:pPr>
    </w:p>
    <w:p w:rsidR="00A70C45" w:rsidRDefault="00A70C45" w:rsidP="00A70C45">
      <w:pPr>
        <w:pStyle w:val="ConsPlusTitle"/>
        <w:jc w:val="center"/>
      </w:pPr>
    </w:p>
    <w:p w:rsidR="00A70C45" w:rsidRDefault="00A70C45" w:rsidP="00A70C45">
      <w:pPr>
        <w:pStyle w:val="ConsPlusTitle"/>
        <w:jc w:val="center"/>
      </w:pPr>
      <w:r>
        <w:t>ПОЛОЖЕНИЕ</w:t>
      </w:r>
    </w:p>
    <w:p w:rsidR="00A70C45" w:rsidRDefault="00A70C45" w:rsidP="00A70C45">
      <w:pPr>
        <w:pStyle w:val="ConsPlusTitle"/>
        <w:jc w:val="center"/>
      </w:pPr>
      <w:r>
        <w:t xml:space="preserve">о бюджетном процессе  муниципального образования </w:t>
      </w:r>
    </w:p>
    <w:p w:rsidR="00A70C45" w:rsidRDefault="00A70C45" w:rsidP="00A70C45">
      <w:pPr>
        <w:pStyle w:val="ConsPlusTitle"/>
        <w:jc w:val="center"/>
      </w:pPr>
      <w:r>
        <w:t xml:space="preserve"> муниципальный округ </w:t>
      </w:r>
      <w:proofErr w:type="spellStart"/>
      <w:r>
        <w:t>Юнтолово</w:t>
      </w:r>
      <w:proofErr w:type="spellEnd"/>
    </w:p>
    <w:p w:rsidR="00A70C45" w:rsidRDefault="00A70C45" w:rsidP="00A70C45">
      <w:pPr>
        <w:autoSpaceDE w:val="0"/>
        <w:autoSpaceDN w:val="0"/>
        <w:adjustRightInd w:val="0"/>
        <w:ind w:firstLine="540"/>
      </w:pPr>
    </w:p>
    <w:p w:rsidR="00A70C45" w:rsidRDefault="00A70C45" w:rsidP="00A70C45">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Настоящее Положение о бюджетном процессе (далее – Положение) муниципального образования муниципальный округ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(далее –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в соответствии с  Бюджетным кодексом Российской Федерации, Законом Санкт-Петербурга "Об организации местного самоуправления в Санкт-Петербурге", Уставом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устанавливает основы организации бюджетного процесса 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w:t>
      </w:r>
    </w:p>
    <w:p w:rsidR="00A70C45" w:rsidRDefault="00A70C45" w:rsidP="00A70C45">
      <w:pPr>
        <w:autoSpaceDE w:val="0"/>
        <w:autoSpaceDN w:val="0"/>
        <w:adjustRightInd w:val="0"/>
        <w:ind w:firstLine="540"/>
        <w:rPr>
          <w:rFonts w:ascii="Times New Roman" w:hAnsi="Times New Roman" w:cs="Times New Roman"/>
        </w:rPr>
      </w:pPr>
    </w:p>
    <w:p w:rsidR="00A70C45" w:rsidRDefault="00A70C45" w:rsidP="00A70C45">
      <w:pPr>
        <w:autoSpaceDE w:val="0"/>
        <w:autoSpaceDN w:val="0"/>
        <w:adjustRightInd w:val="0"/>
        <w:jc w:val="center"/>
        <w:rPr>
          <w:rFonts w:ascii="Times New Roman" w:hAnsi="Times New Roman" w:cs="Times New Roman"/>
          <w:b/>
        </w:rPr>
      </w:pPr>
      <w:r>
        <w:rPr>
          <w:rFonts w:ascii="Times New Roman" w:hAnsi="Times New Roman" w:cs="Times New Roman"/>
          <w:b/>
        </w:rPr>
        <w:t xml:space="preserve">Глава 1. ОСНОВЫ БЮДЖЕТНОГО ПРОЦЕССА И УЧАСТНИКИ </w:t>
      </w:r>
    </w:p>
    <w:p w:rsidR="00A70C45" w:rsidRDefault="00A70C45" w:rsidP="00A70C45">
      <w:pPr>
        <w:autoSpaceDE w:val="0"/>
        <w:autoSpaceDN w:val="0"/>
        <w:adjustRightInd w:val="0"/>
        <w:jc w:val="center"/>
        <w:rPr>
          <w:rFonts w:ascii="Times New Roman" w:hAnsi="Times New Roman" w:cs="Times New Roman"/>
          <w:b/>
        </w:rPr>
      </w:pPr>
      <w:r>
        <w:rPr>
          <w:rFonts w:ascii="Times New Roman" w:hAnsi="Times New Roman" w:cs="Times New Roman"/>
          <w:b/>
        </w:rPr>
        <w:t xml:space="preserve">            БЮДЖЕТНОГО ПРОЦЕССА В МО ЮНТОЛОВО</w:t>
      </w:r>
    </w:p>
    <w:p w:rsidR="00A70C45" w:rsidRDefault="00A70C45" w:rsidP="00A70C45">
      <w:pPr>
        <w:autoSpaceDE w:val="0"/>
        <w:autoSpaceDN w:val="0"/>
        <w:adjustRightInd w:val="0"/>
        <w:jc w:val="center"/>
        <w:rPr>
          <w:rFonts w:ascii="Times New Roman" w:hAnsi="Times New Roman" w:cs="Times New Roman"/>
          <w:b/>
          <w:sz w:val="24"/>
          <w:szCs w:val="24"/>
        </w:rPr>
      </w:pPr>
    </w:p>
    <w:p w:rsidR="00A70C45" w:rsidRDefault="00A70C45" w:rsidP="00A70C45">
      <w:pPr>
        <w:autoSpaceDE w:val="0"/>
        <w:autoSpaceDN w:val="0"/>
        <w:adjustRightInd w:val="0"/>
        <w:ind w:firstLine="540"/>
        <w:outlineLvl w:val="2"/>
        <w:rPr>
          <w:rFonts w:ascii="Times New Roman" w:hAnsi="Times New Roman" w:cs="Times New Roman"/>
          <w:b/>
          <w:sz w:val="24"/>
          <w:szCs w:val="24"/>
        </w:rPr>
      </w:pPr>
      <w:r>
        <w:rPr>
          <w:rFonts w:ascii="Times New Roman" w:hAnsi="Times New Roman" w:cs="Times New Roman"/>
          <w:b/>
          <w:sz w:val="24"/>
          <w:szCs w:val="24"/>
        </w:rPr>
        <w:t xml:space="preserve">Статья 1. Организация бюджетного процесса в МО </w:t>
      </w:r>
      <w:proofErr w:type="spellStart"/>
      <w:r>
        <w:rPr>
          <w:rFonts w:ascii="Times New Roman" w:hAnsi="Times New Roman" w:cs="Times New Roman"/>
          <w:b/>
          <w:sz w:val="24"/>
          <w:szCs w:val="24"/>
        </w:rPr>
        <w:t>Юнтолово</w:t>
      </w:r>
      <w:proofErr w:type="spellEnd"/>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Бюджетный процесс 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 регламентированная законодательством Российской Федерации и настоящим Положением деятельность органов местного самоуправления и иных участников бюджетного процесса 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по составлению и  рассмотрению проекта бюджета муниципального образования (далее – проект бюджета), утверждению и исполнению  бюджета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(далее – бюджет),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Правовую основу бюджетного процесса 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составляют Бюджетный кодекс Российской Федерации, иные федеральные законы, Закон Санкт-Петербурга о бюджете, решения Муниципального Совета о бюджете, настоящее Положение и иные Законы Санкт-Петербурга.</w:t>
      </w:r>
    </w:p>
    <w:p w:rsidR="00A70C45" w:rsidRDefault="00A70C45" w:rsidP="00A70C45">
      <w:pPr>
        <w:autoSpaceDE w:val="0"/>
        <w:autoSpaceDN w:val="0"/>
        <w:adjustRightInd w:val="0"/>
        <w:ind w:firstLine="540"/>
        <w:outlineLvl w:val="2"/>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b/>
          <w:sz w:val="24"/>
          <w:szCs w:val="24"/>
        </w:rPr>
      </w:pPr>
      <w:r>
        <w:rPr>
          <w:rFonts w:ascii="Times New Roman" w:hAnsi="Times New Roman" w:cs="Times New Roman"/>
          <w:b/>
          <w:sz w:val="24"/>
          <w:szCs w:val="24"/>
        </w:rPr>
        <w:t xml:space="preserve">Статья 2. Участники бюджетного процесса в МО </w:t>
      </w:r>
      <w:proofErr w:type="spellStart"/>
      <w:r>
        <w:rPr>
          <w:rFonts w:ascii="Times New Roman" w:hAnsi="Times New Roman" w:cs="Times New Roman"/>
          <w:b/>
          <w:sz w:val="24"/>
          <w:szCs w:val="24"/>
        </w:rPr>
        <w:t>Юнтолово</w:t>
      </w:r>
      <w:proofErr w:type="spellEnd"/>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Участниками бюджетного процесса 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являются: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Глава муниципального образования;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Муниципальный Совет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(далее - Муниципальный Совет);</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Местная Администрация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(далее – Местная Администрация);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контрольно-счетный орган, осуществляющий полномочия органа внешнего муниципального финансового контроля;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орган внутреннего муниципального финансового контроля;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главные распорядители средств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главные администраторы доходов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главные администраторы источников финансирования дефицита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получатели бюджетных средств.</w:t>
      </w:r>
    </w:p>
    <w:p w:rsidR="00A70C45" w:rsidRDefault="00A70C45" w:rsidP="00A70C45">
      <w:pPr>
        <w:autoSpaceDE w:val="0"/>
        <w:autoSpaceDN w:val="0"/>
        <w:adjustRightInd w:val="0"/>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b/>
          <w:sz w:val="24"/>
          <w:szCs w:val="24"/>
        </w:rPr>
      </w:pPr>
      <w:r>
        <w:rPr>
          <w:rFonts w:ascii="Times New Roman" w:hAnsi="Times New Roman" w:cs="Times New Roman"/>
          <w:b/>
          <w:sz w:val="24"/>
          <w:szCs w:val="24"/>
        </w:rPr>
        <w:t>Статья 3. Бюджетные полномочия участников бюджетного процесса</w:t>
      </w:r>
    </w:p>
    <w:p w:rsidR="00A70C45" w:rsidRDefault="00A70C45" w:rsidP="00A70C45">
      <w:pPr>
        <w:autoSpaceDE w:val="0"/>
        <w:autoSpaceDN w:val="0"/>
        <w:adjustRightInd w:val="0"/>
        <w:spacing w:before="120"/>
        <w:ind w:firstLine="357"/>
        <w:rPr>
          <w:rFonts w:ascii="Times New Roman" w:hAnsi="Times New Roman" w:cs="Times New Roman"/>
          <w:b/>
          <w:sz w:val="24"/>
          <w:szCs w:val="24"/>
        </w:rPr>
      </w:pPr>
      <w:r>
        <w:rPr>
          <w:rFonts w:ascii="Times New Roman" w:hAnsi="Times New Roman" w:cs="Times New Roman"/>
          <w:b/>
          <w:sz w:val="24"/>
          <w:szCs w:val="24"/>
        </w:rPr>
        <w:t>1. Бюджетные полномочия Главы Муниципального образования:</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Направляет проект решения о местном бюджете, внесенный на рассмотрение Муниципального Совета Местной Администрацией, в контрольно-счетный орган для проведения экспертизы;</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Создает согласительную комиссию по корректировке проекта бюджета в случае отклонения Муниципальным Советом проекта решения о бюджете, утверждает регламент согласительной комиссии;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lastRenderedPageBreak/>
        <w:t>- Принимает решение о проведении публичных слушаний по проекту бюджета и проекту годового отчета об исполнении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Подписывает решения Муниципального Совета о  бюджете, о внесении изменений в решения о  бюджете, об утверждении отчета об исполнении бюджета, иные решения Муниципального Совета, регулирующие бюджетные правоотношения 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Уставом муниципального образования и настоящим Положением.</w:t>
      </w:r>
    </w:p>
    <w:p w:rsidR="00A70C45" w:rsidRDefault="00A70C45" w:rsidP="00A70C45">
      <w:pPr>
        <w:autoSpaceDE w:val="0"/>
        <w:autoSpaceDN w:val="0"/>
        <w:adjustRightInd w:val="0"/>
        <w:spacing w:before="120"/>
        <w:ind w:firstLine="357"/>
        <w:outlineLvl w:val="2"/>
        <w:rPr>
          <w:rFonts w:ascii="Times New Roman" w:hAnsi="Times New Roman" w:cs="Times New Roman"/>
          <w:b/>
          <w:sz w:val="24"/>
          <w:szCs w:val="24"/>
        </w:rPr>
      </w:pPr>
      <w:r>
        <w:rPr>
          <w:rFonts w:ascii="Times New Roman" w:hAnsi="Times New Roman" w:cs="Times New Roman"/>
          <w:b/>
          <w:sz w:val="24"/>
          <w:szCs w:val="24"/>
        </w:rPr>
        <w:t>2. Бюджетные полномочия Муниципального Совета, как представительного органа:</w:t>
      </w:r>
    </w:p>
    <w:p w:rsidR="00A70C45" w:rsidRDefault="00A70C45" w:rsidP="00A70C45">
      <w:pPr>
        <w:autoSpaceDE w:val="0"/>
        <w:autoSpaceDN w:val="0"/>
        <w:adjustRightInd w:val="0"/>
        <w:spacing w:before="120"/>
        <w:ind w:firstLine="357"/>
        <w:outlineLvl w:val="2"/>
        <w:rPr>
          <w:rFonts w:ascii="Times New Roman" w:hAnsi="Times New Roman" w:cs="Times New Roman"/>
          <w:sz w:val="24"/>
          <w:szCs w:val="24"/>
        </w:rPr>
      </w:pPr>
      <w:r>
        <w:rPr>
          <w:rFonts w:ascii="Times New Roman" w:hAnsi="Times New Roman" w:cs="Times New Roman"/>
          <w:sz w:val="24"/>
          <w:szCs w:val="24"/>
        </w:rPr>
        <w:t>- Рассматривает и утверждает бюджет и отчет о его исполнении;</w:t>
      </w: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 Осуществляет контроль в ходе рассмотрения отдельных вопросов исполнения бюджета на своих заседаниях, заседаниях постоянных комиссий, рабочих групп;</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Проводит в порядке, установленном Уставом,  публичные слушания по проекту бюджета и проекту годового отчета об исполнении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Формирует и определяет правовой статус органов внешнего муниципального   финансового контроля;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Рассматривает проекты муниципальных программ муниципального образования (предложения о внесении изменений в муниципальные программы);</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При утверждении бюджета устанавливает в составе ведомственной структуры расходов бюджета перечень главных распорядителей средств бюджета, а также перечень разделов, подразделов, целевых статей, групп видов расходов либо перечень разделов, подразделов, целевых статей (муниципальных программ муниципального образования и </w:t>
      </w:r>
      <w:proofErr w:type="spellStart"/>
      <w:r>
        <w:rPr>
          <w:rFonts w:ascii="Times New Roman" w:hAnsi="Times New Roman" w:cs="Times New Roman"/>
          <w:sz w:val="24"/>
          <w:szCs w:val="24"/>
        </w:rPr>
        <w:t>непрограммных</w:t>
      </w:r>
      <w:proofErr w:type="spellEnd"/>
      <w:r>
        <w:rPr>
          <w:rFonts w:ascii="Times New Roman" w:hAnsi="Times New Roman" w:cs="Times New Roman"/>
          <w:sz w:val="24"/>
          <w:szCs w:val="24"/>
        </w:rPr>
        <w:t xml:space="preserve"> направлений деятельности), групп видов расходов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Определяет порядок управления и распоряжения имуществом, находящимся в муниципальной собственности;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Уставом муниципального образования и  настоящим Положением.</w:t>
      </w:r>
    </w:p>
    <w:p w:rsidR="00A70C45" w:rsidRDefault="00A70C45" w:rsidP="00A70C45">
      <w:pPr>
        <w:autoSpaceDE w:val="0"/>
        <w:autoSpaceDN w:val="0"/>
        <w:adjustRightInd w:val="0"/>
        <w:spacing w:before="120"/>
        <w:ind w:firstLine="357"/>
        <w:outlineLvl w:val="2"/>
        <w:rPr>
          <w:rFonts w:ascii="Times New Roman" w:hAnsi="Times New Roman" w:cs="Times New Roman"/>
          <w:b/>
          <w:sz w:val="24"/>
          <w:szCs w:val="24"/>
        </w:rPr>
      </w:pPr>
      <w:r>
        <w:rPr>
          <w:rFonts w:ascii="Times New Roman" w:hAnsi="Times New Roman" w:cs="Times New Roman"/>
          <w:b/>
          <w:sz w:val="24"/>
          <w:szCs w:val="24"/>
        </w:rPr>
        <w:t>3. Бюджетные полномочия Местной Администрации</w:t>
      </w:r>
    </w:p>
    <w:p w:rsidR="00A70C45" w:rsidRDefault="00A70C45" w:rsidP="00A70C45">
      <w:pPr>
        <w:autoSpaceDE w:val="0"/>
        <w:autoSpaceDN w:val="0"/>
        <w:adjustRightInd w:val="0"/>
        <w:spacing w:before="120"/>
        <w:ind w:firstLine="357"/>
        <w:outlineLvl w:val="2"/>
        <w:rPr>
          <w:rFonts w:ascii="Times New Roman" w:hAnsi="Times New Roman" w:cs="Times New Roman"/>
          <w:sz w:val="24"/>
          <w:szCs w:val="24"/>
        </w:rPr>
      </w:pPr>
      <w:r>
        <w:rPr>
          <w:rFonts w:ascii="Times New Roman" w:hAnsi="Times New Roman" w:cs="Times New Roman"/>
          <w:sz w:val="24"/>
          <w:szCs w:val="24"/>
        </w:rPr>
        <w:t>Является финансовым органом муниципального образования.</w:t>
      </w: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 xml:space="preserve">- Определяет бюджетную политику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Составляет проект бюджета, представляет его с необходимыми документами и материалами в Муниципальный Совет;</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Утверждает перечень главных администраторов доходов  бюджета и закрепляемые за ними виды (подвиды) доходов бюджета,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 xml:space="preserve"> и закрепляемые за ними источники финансирования дефицита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Обеспечивает исполнение бюджета на основе сводной бюджетной росписи и кассового плана;</w:t>
      </w: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 Составляет и ведет сводную бюджетную роспись;</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и сроки составления проекта бюджета;  </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Устанавливает перечень и коды целевых статей бюджета муниципального образования, если иное не установлено Бюджетным кодексом Российской Федерации;</w:t>
      </w:r>
    </w:p>
    <w:p w:rsidR="00A70C45" w:rsidRDefault="00A70C45" w:rsidP="00A70C45">
      <w:pPr>
        <w:suppressAutoHyphens/>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формирования  и ведения реестра источников доходов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Ведет реестр источников доходов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Осуществляет управление муниципальным долгом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Осуществляет ведение муниципальной долговой книги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Ежемесячно составляет и представляет отчет о кассовом исполнении бюджета в порядке, установленном Министерством финансов Российской Федерации;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исполнения бюджета по расходам, по источникам финансирования дефицита бюджета с соблюдением требований Бюджетного кодекса Российской Федерации;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и методику планирования бюджетных ассигнований;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составления и ведения кассового плана;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Осуществляет составление и ведение кассового плана;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lastRenderedPageBreak/>
        <w:t>- Устанавливает порядок составления и ведения бюджетных росписей главных распорядителей средств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Открывает и ведет лицевые счета для учета операций по исполнению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завершения операций по исполнению бюджета в текущем году;</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 xml:space="preserve">Составляет бюджетную отчетность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на основании  бюджетной отчетности главных администраторов средств бюджета и представляет ее в финансовый орган Санкт-Петербурга;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разработки прогноза социально-экономического развития  и одобряет прогноз социально-экономического развития  муниципального образования;</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 Устанавливает форму и порядок  разработки среднесрочного финансового плана; </w:t>
      </w:r>
    </w:p>
    <w:p w:rsidR="00A70C45" w:rsidRDefault="00A70C45" w:rsidP="00A70C45">
      <w:pPr>
        <w:autoSpaceDE w:val="0"/>
        <w:autoSpaceDN w:val="0"/>
        <w:adjustRightInd w:val="0"/>
        <w:ind w:firstLine="357"/>
        <w:rPr>
          <w:rFonts w:ascii="Times New Roman" w:hAnsi="Times New Roman" w:cs="Times New Roman"/>
          <w:color w:val="FF6600"/>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Представляет годовой отчет об исполнении бюджета в Муниципальный Совет на утверждение.</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Утверждает и представляет в Муниципальный Совет и контрольно-счетный орган отчеты об исполнении бюджета за первый квартал, полугодие и девять месяцев текущего финансового года;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Осуществляет ведение реестра расходных обязательств муниципального образования по форме, установленной финансовым органом Санкт-Петербурга.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Представляет реестр расходных обязательств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в финансовый орган Санкт-Петербурга в порядке и сроки, установленные финансовым органом  Санкт-Петербурга;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случаи и порядок утверждения и доведения до главных распорядителей и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составления бюджетной отчетности;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использования бюджетных ассигнований резервного фонда Местной Администрации, предусмотренных в составе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завершения операций по исполнению бюджета в текущем году;</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Определяет размеры и условия оплаты труда работников муниципальных учреждений, подведомственных органам местного самоуправления;</w:t>
      </w:r>
    </w:p>
    <w:p w:rsidR="00A70C45" w:rsidRDefault="00A70C45" w:rsidP="00A70C45">
      <w:pPr>
        <w:tabs>
          <w:tab w:val="left" w:pos="567"/>
        </w:tabs>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Определяет порядок формирования муниципального задания и финансового обеспечения выполнения муниципального задания; </w:t>
      </w:r>
    </w:p>
    <w:p w:rsidR="00A70C45" w:rsidRDefault="00A70C45" w:rsidP="00A70C45">
      <w:pPr>
        <w:suppressAutoHyphens/>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Устанавливает порядок принятия решений о разработке, формировании и реализации муниципальных программ, порядок проведения  и критерии ежегодной оценки эффективности реализации муниципальных программ;</w:t>
      </w:r>
    </w:p>
    <w:p w:rsidR="00A70C45" w:rsidRDefault="00A70C45" w:rsidP="00A70C45">
      <w:pPr>
        <w:suppressAutoHyphens/>
        <w:ind w:firstLine="357"/>
        <w:rPr>
          <w:rFonts w:ascii="Times New Roman" w:hAnsi="Times New Roman" w:cs="Times New Roman"/>
          <w:color w:val="000000"/>
          <w:sz w:val="24"/>
          <w:szCs w:val="24"/>
        </w:rPr>
      </w:pPr>
      <w:r>
        <w:rPr>
          <w:rFonts w:ascii="Times New Roman" w:hAnsi="Times New Roman" w:cs="Times New Roman"/>
          <w:color w:val="000000"/>
          <w:sz w:val="24"/>
          <w:szCs w:val="24"/>
        </w:rPr>
        <w:t>-</w:t>
      </w:r>
      <w:r>
        <w:rPr>
          <w:sz w:val="24"/>
          <w:szCs w:val="24"/>
        </w:rPr>
        <w:t> </w:t>
      </w:r>
      <w:r>
        <w:rPr>
          <w:rFonts w:ascii="Times New Roman" w:hAnsi="Times New Roman" w:cs="Times New Roman"/>
          <w:color w:val="000000"/>
          <w:sz w:val="24"/>
          <w:szCs w:val="24"/>
        </w:rPr>
        <w:t xml:space="preserve">Устанавливает порядок  разработки и реализации ведомственных целевых программ, финансируемых из бюджета МО </w:t>
      </w:r>
      <w:proofErr w:type="spellStart"/>
      <w:r>
        <w:rPr>
          <w:rFonts w:ascii="Times New Roman" w:hAnsi="Times New Roman" w:cs="Times New Roman"/>
          <w:color w:val="000000"/>
          <w:sz w:val="24"/>
          <w:szCs w:val="24"/>
        </w:rPr>
        <w:t>Юнтолово</w:t>
      </w:r>
      <w:proofErr w:type="spellEnd"/>
      <w:r>
        <w:rPr>
          <w:rFonts w:ascii="Times New Roman" w:hAnsi="Times New Roman" w:cs="Times New Roman"/>
          <w:color w:val="000000"/>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Устанавливает порядок предоставления субсидий в соответствии с решением Муниципального Совета о бюджете;</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Разрабатывает программу муниципальных заимствований;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Представляет муниципальное образование в договоре о предоставлении бюджетного кредита, а также в правоотношениях, возникающих в связи с его заключением;</w:t>
      </w:r>
    </w:p>
    <w:p w:rsidR="00A70C45" w:rsidRDefault="00A70C45" w:rsidP="00A70C45">
      <w:pPr>
        <w:ind w:firstLine="357"/>
        <w:rPr>
          <w:rFonts w:ascii="Times New Roman" w:hAnsi="Times New Roman" w:cs="Times New Roman"/>
          <w:sz w:val="24"/>
          <w:szCs w:val="24"/>
        </w:rPr>
      </w:pPr>
      <w:r>
        <w:rPr>
          <w:rFonts w:ascii="Times New Roman" w:hAnsi="Times New Roman" w:cs="Times New Roman"/>
          <w:sz w:val="24"/>
          <w:szCs w:val="24"/>
        </w:rPr>
        <w:t>- Устанавливает порядок формирования и ведения реестра источников доходов местного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Ведет реестр источников доходов местного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Уставом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а также настоящим Положением.</w:t>
      </w:r>
    </w:p>
    <w:p w:rsidR="00A70C45" w:rsidRDefault="00A70C45" w:rsidP="00A70C45">
      <w:pPr>
        <w:pStyle w:val="Default"/>
        <w:numPr>
          <w:ilvl w:val="0"/>
          <w:numId w:val="18"/>
        </w:numPr>
        <w:spacing w:before="120"/>
        <w:ind w:left="0" w:firstLine="357"/>
        <w:rPr>
          <w:b/>
          <w:bCs/>
        </w:rPr>
      </w:pPr>
      <w:r>
        <w:rPr>
          <w:b/>
          <w:bCs/>
        </w:rPr>
        <w:t xml:space="preserve">Иные участники бюджетного процесса в МО </w:t>
      </w:r>
      <w:proofErr w:type="spellStart"/>
      <w:r>
        <w:rPr>
          <w:b/>
          <w:bCs/>
        </w:rPr>
        <w:t>Юнтолово</w:t>
      </w:r>
      <w:proofErr w:type="spellEnd"/>
      <w:r>
        <w:rPr>
          <w:b/>
          <w:bCs/>
        </w:rPr>
        <w:t xml:space="preserve"> </w:t>
      </w:r>
    </w:p>
    <w:p w:rsidR="00A70C45" w:rsidRDefault="00A70C45" w:rsidP="00A70C45">
      <w:pPr>
        <w:pStyle w:val="Default"/>
        <w:numPr>
          <w:ilvl w:val="1"/>
          <w:numId w:val="18"/>
        </w:numPr>
        <w:tabs>
          <w:tab w:val="left" w:pos="851"/>
        </w:tabs>
        <w:spacing w:before="120"/>
        <w:ind w:left="0" w:firstLine="357"/>
        <w:jc w:val="both"/>
      </w:pPr>
      <w:r>
        <w:rPr>
          <w:bCs/>
        </w:rPr>
        <w:t>Контрольно-счетный орган,</w:t>
      </w:r>
      <w:r>
        <w:t xml:space="preserve"> осуществляющий полномочия органа внешнего муниципального финансового контроля,</w:t>
      </w:r>
      <w:r>
        <w:rPr>
          <w:b/>
          <w:bCs/>
        </w:rPr>
        <w:t xml:space="preserve"> </w:t>
      </w:r>
      <w:r>
        <w:rPr>
          <w:bCs/>
        </w:rPr>
        <w:t>о</w:t>
      </w:r>
      <w:r>
        <w:t xml:space="preserve">существляет бюджетные полномочия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color w:val="292929"/>
        </w:rPr>
        <w:t xml:space="preserve">законами Санкт-Петербурга. </w:t>
      </w:r>
    </w:p>
    <w:p w:rsidR="00A70C45" w:rsidRDefault="00A70C45" w:rsidP="00A70C45">
      <w:pPr>
        <w:pStyle w:val="Default"/>
        <w:numPr>
          <w:ilvl w:val="1"/>
          <w:numId w:val="18"/>
        </w:numPr>
        <w:tabs>
          <w:tab w:val="left" w:pos="851"/>
        </w:tabs>
        <w:ind w:left="0" w:firstLine="357"/>
        <w:jc w:val="both"/>
      </w:pPr>
      <w:r>
        <w:t xml:space="preserve">Орган внутреннего муниципального финансового контроля </w:t>
      </w:r>
      <w:r>
        <w:rPr>
          <w:bCs/>
        </w:rPr>
        <w:t>о</w:t>
      </w:r>
      <w:r>
        <w:t>существляет бюджетные полномочия в соответствии с Бюджетным кодексом Российской Федерации, муниципальными правовыми актами.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lastRenderedPageBreak/>
        <w:t>4.3.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A70C45" w:rsidRDefault="00A70C45" w:rsidP="00A70C45">
      <w:pPr>
        <w:autoSpaceDE w:val="0"/>
        <w:autoSpaceDN w:val="0"/>
        <w:adjustRightInd w:val="0"/>
        <w:jc w:val="center"/>
        <w:rPr>
          <w:b/>
        </w:rPr>
      </w:pPr>
    </w:p>
    <w:p w:rsidR="00A70C45" w:rsidRDefault="00A70C45" w:rsidP="00A70C45">
      <w:pPr>
        <w:autoSpaceDE w:val="0"/>
        <w:autoSpaceDN w:val="0"/>
        <w:adjustRightInd w:val="0"/>
        <w:jc w:val="center"/>
        <w:rPr>
          <w:rFonts w:ascii="Times New Roman" w:hAnsi="Times New Roman" w:cs="Times New Roman"/>
          <w:b/>
        </w:rPr>
      </w:pPr>
      <w:r>
        <w:rPr>
          <w:rFonts w:ascii="Times New Roman" w:hAnsi="Times New Roman" w:cs="Times New Roman"/>
          <w:b/>
        </w:rPr>
        <w:t xml:space="preserve">Глава 2. СОСТАВЛЕНИЕ ПРОЕКТА БЮДЖЕТА </w:t>
      </w:r>
    </w:p>
    <w:p w:rsidR="00A70C45" w:rsidRDefault="00A70C45" w:rsidP="00A70C45">
      <w:pPr>
        <w:autoSpaceDE w:val="0"/>
        <w:autoSpaceDN w:val="0"/>
        <w:adjustRightInd w:val="0"/>
        <w:spacing w:before="120"/>
        <w:ind w:firstLine="357"/>
        <w:outlineLvl w:val="2"/>
        <w:rPr>
          <w:rFonts w:ascii="Times New Roman" w:hAnsi="Times New Roman" w:cs="Times New Roman"/>
          <w:sz w:val="24"/>
          <w:szCs w:val="24"/>
        </w:rPr>
      </w:pPr>
      <w:r>
        <w:rPr>
          <w:rFonts w:ascii="Times New Roman" w:hAnsi="Times New Roman" w:cs="Times New Roman"/>
          <w:sz w:val="24"/>
          <w:szCs w:val="24"/>
        </w:rPr>
        <w:t>Статья 4. Общие положения составления проекта бюджета</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 Бюджет разрабатывается и утверждается в форме  решения Муниципального Совета.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 Проект бюджета составляется и утверждается сроком на 3 года (очередной финансовый год и плановый период).</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Финансовый год соответствует календарному году и длится с 1 января по 31 декабря.</w:t>
      </w:r>
    </w:p>
    <w:p w:rsidR="00A70C45" w:rsidRDefault="00A70C45" w:rsidP="00A70C45">
      <w:pPr>
        <w:pStyle w:val="a8"/>
        <w:ind w:left="0" w:firstLine="284"/>
        <w:rPr>
          <w:rFonts w:ascii="Times New Roman" w:hAnsi="Times New Roman" w:cs="Times New Roman"/>
          <w:color w:val="7030A0"/>
          <w:sz w:val="24"/>
          <w:szCs w:val="24"/>
        </w:rPr>
      </w:pPr>
      <w:r>
        <w:rPr>
          <w:rFonts w:ascii="Times New Roman" w:hAnsi="Times New Roman" w:cs="Times New Roman"/>
          <w:sz w:val="24"/>
          <w:szCs w:val="24"/>
        </w:rPr>
        <w:t xml:space="preserve"> 4. Проект бюджета разрабатывается  путем изменения параметров планового периода утвержденного бюджета и добавления к ним параметров второго года планового периода.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утверждаемого бюджета предусматривает изменение основных характеристик и параметров утвержденного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5. Проект бюджета составляется на основе прогноза социально-экономического развития в целях финансового обеспечения расходных обязательств.</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6. Составление проекта бюджета осуществляется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7. Исключен.</w:t>
      </w:r>
    </w:p>
    <w:p w:rsidR="00A70C45" w:rsidRDefault="00A70C45" w:rsidP="00A70C45">
      <w:pPr>
        <w:autoSpaceDE w:val="0"/>
        <w:autoSpaceDN w:val="0"/>
        <w:adjustRightInd w:val="0"/>
        <w:ind w:firstLine="357"/>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5. Сведения, необходимые для составления проекта бюджета</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w:t>
      </w:r>
      <w:r>
        <w:rPr>
          <w:sz w:val="24"/>
          <w:szCs w:val="24"/>
        </w:rPr>
        <w:t> </w:t>
      </w:r>
      <w:r>
        <w:rPr>
          <w:rFonts w:ascii="Times New Roman" w:hAnsi="Times New Roman" w:cs="Times New Roman"/>
          <w:sz w:val="24"/>
          <w:szCs w:val="24"/>
        </w:rPr>
        <w:t xml:space="preserve">В целях своевременного и качественного составления проекта бюджета Местная Администрация имеет право получать необходимые сведения от иных финансовых органов, а также от органов государственной власти.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Составление проекта бюджета основывается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proofErr w:type="gramStart"/>
      <w:r>
        <w:rPr>
          <w:rFonts w:ascii="Times New Roman" w:hAnsi="Times New Roman" w:cs="Times New Roman"/>
          <w:sz w:val="24"/>
          <w:szCs w:val="24"/>
        </w:rPr>
        <w:t>положениях</w:t>
      </w:r>
      <w:proofErr w:type="gramEnd"/>
      <w:r>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основных </w:t>
      </w:r>
      <w:proofErr w:type="gramStart"/>
      <w:r>
        <w:rPr>
          <w:rFonts w:ascii="Times New Roman" w:hAnsi="Times New Roman" w:cs="Times New Roman"/>
          <w:sz w:val="24"/>
          <w:szCs w:val="24"/>
        </w:rPr>
        <w:t>направлениях</w:t>
      </w:r>
      <w:proofErr w:type="gramEnd"/>
      <w:r>
        <w:rPr>
          <w:rFonts w:ascii="Times New Roman" w:hAnsi="Times New Roman" w:cs="Times New Roman"/>
          <w:sz w:val="24"/>
          <w:szCs w:val="24"/>
        </w:rPr>
        <w:t xml:space="preserve"> бюджетной политики муниципального образования;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социально-экономического развития;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муниципальных </w:t>
      </w:r>
      <w:proofErr w:type="gramStart"/>
      <w:r>
        <w:rPr>
          <w:rFonts w:ascii="Times New Roman" w:hAnsi="Times New Roman" w:cs="Times New Roman"/>
          <w:sz w:val="24"/>
          <w:szCs w:val="24"/>
        </w:rPr>
        <w:t>программах</w:t>
      </w:r>
      <w:proofErr w:type="gramEnd"/>
      <w:r>
        <w:rPr>
          <w:rFonts w:ascii="Times New Roman" w:hAnsi="Times New Roman" w:cs="Times New Roman"/>
          <w:sz w:val="24"/>
          <w:szCs w:val="24"/>
        </w:rPr>
        <w:t xml:space="preserve"> и ведомственных целевых программах.</w:t>
      </w:r>
    </w:p>
    <w:p w:rsidR="00A70C45" w:rsidRDefault="00A70C45" w:rsidP="00A70C45">
      <w:pPr>
        <w:pStyle w:val="HTML"/>
        <w:jc w:val="both"/>
        <w:rPr>
          <w:rFonts w:ascii="Times New Roman" w:hAnsi="Times New Roman" w:cs="Times New Roman"/>
          <w:sz w:val="24"/>
          <w:szCs w:val="24"/>
        </w:rPr>
      </w:pPr>
      <w:r>
        <w:rPr>
          <w:rFonts w:ascii="Times New Roman" w:hAnsi="Times New Roman" w:cs="Times New Roman"/>
          <w:sz w:val="24"/>
          <w:szCs w:val="24"/>
        </w:rPr>
        <w:t xml:space="preserve">      - бюджетном </w:t>
      </w: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(проекте бюджетного прогноза, проекте изменений бюджетного прогноза).</w:t>
      </w: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 xml:space="preserve">Статья 6. Расходные обязательства МО </w:t>
      </w:r>
      <w:proofErr w:type="spellStart"/>
      <w:r>
        <w:rPr>
          <w:rFonts w:ascii="Times New Roman" w:hAnsi="Times New Roman" w:cs="Times New Roman"/>
          <w:sz w:val="24"/>
          <w:szCs w:val="24"/>
        </w:rPr>
        <w:t>Юнтолово</w:t>
      </w:r>
      <w:proofErr w:type="spellEnd"/>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Расходные обязательства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 обусловленные решениями Муниципального Совета, иным нормативным правовым актом Муниципального Совета и Местной Администрации, договором или соглашением обязанности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средства бюджета.</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Расходные обязательства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возникают в результате:</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действующим законодательством вправе решать органы местного </w:t>
      </w:r>
      <w:proofErr w:type="gramStart"/>
      <w:r>
        <w:rPr>
          <w:rFonts w:ascii="Times New Roman" w:hAnsi="Times New Roman" w:cs="Times New Roman"/>
          <w:sz w:val="24"/>
          <w:szCs w:val="24"/>
        </w:rPr>
        <w:t>самоуправления</w:t>
      </w:r>
      <w:proofErr w:type="gramEnd"/>
      <w:r>
        <w:rPr>
          <w:rFonts w:ascii="Times New Roman" w:hAnsi="Times New Roman" w:cs="Times New Roman"/>
          <w:sz w:val="24"/>
          <w:szCs w:val="24"/>
        </w:rPr>
        <w:t xml:space="preserve"> а также заключения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или от имени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договоров (соглашений) по данным вопросам;</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принятия муниципальных правовых актов при осуществлении переданных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отдельных государственных полномочий;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заключения от имени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договоров (соглашений) муниципальными казенными учреждениями (при наличии таковых).</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3. Расходные обязательства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указанные в абзацах втором и четвертом пункта 2 настоящей статьи, устанавливаются муниципальными правовыми актами Муниципального Совета и Местной Администрации  и исполняются за счет собственных доходов и источников финансирования дефицита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Расходные обязательства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указанные в абзаце третьем пункта 2 настоящей статьи, устанавливаются муниципальными правовыми актами Муниципального Совета и Местной Администрации в соответствии с законами Санкт-Петербурга и исполняются за счет и в пределах </w:t>
      </w:r>
      <w:r>
        <w:rPr>
          <w:rFonts w:ascii="Times New Roman" w:hAnsi="Times New Roman" w:cs="Times New Roman"/>
          <w:sz w:val="24"/>
          <w:szCs w:val="24"/>
        </w:rPr>
        <w:lastRenderedPageBreak/>
        <w:t>субвенций из бюджета Санкт-Петербурга, предоставляемых бюджету в порядке, предусмотренном Бюджетным кодексом Российской Федерации.</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5. Расходные обязательства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подлежащие исполнению в соответствующем финансовом году, являются бюджетными обязательствами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w:t>
      </w:r>
    </w:p>
    <w:p w:rsidR="00A70C45" w:rsidRDefault="00A70C45" w:rsidP="00A70C45">
      <w:pPr>
        <w:autoSpaceDE w:val="0"/>
        <w:autoSpaceDN w:val="0"/>
        <w:adjustRightInd w:val="0"/>
        <w:ind w:firstLine="540"/>
        <w:rPr>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 xml:space="preserve">Статья 7. Реестр расходных обязательств МО </w:t>
      </w:r>
      <w:proofErr w:type="spellStart"/>
      <w:r>
        <w:rPr>
          <w:rFonts w:ascii="Times New Roman" w:hAnsi="Times New Roman" w:cs="Times New Roman"/>
          <w:sz w:val="24"/>
          <w:szCs w:val="24"/>
        </w:rPr>
        <w:t>Юнтолово</w:t>
      </w:r>
      <w:proofErr w:type="spellEnd"/>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Под реестром расходных обязательств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понимается используемый при составлении проекта бюджета свод (перечень)  правовых актов (договоров), обусловливающих публичные нормативные обязательства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правовые основания для иных расходных обязательств с указанием соответствующих положений (статей, частей, пунктов, подпунктов, абзацев) правовых актов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с оценкой объемов бюджетных ассигнований, необходимых для исполнения включенных в реестр обязательств.</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Реестр расходных обязательств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ведется в порядке, установленном постановлением Правительства Санкт-Петербурга.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Организация ведения реестра расходных обязательств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определяется правовым актом Местной Администрации.</w:t>
      </w:r>
    </w:p>
    <w:p w:rsidR="00A70C45" w:rsidRDefault="00A70C45" w:rsidP="00A70C45">
      <w:pPr>
        <w:autoSpaceDE w:val="0"/>
        <w:autoSpaceDN w:val="0"/>
        <w:adjustRightInd w:val="0"/>
        <w:ind w:firstLine="540"/>
        <w:rPr>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 xml:space="preserve">Статья 8. Прогноз социально-экономического развития МО </w:t>
      </w:r>
      <w:proofErr w:type="spellStart"/>
      <w:r>
        <w:rPr>
          <w:rFonts w:ascii="Times New Roman" w:hAnsi="Times New Roman" w:cs="Times New Roman"/>
          <w:sz w:val="24"/>
          <w:szCs w:val="24"/>
        </w:rPr>
        <w:t>Юнтолово</w:t>
      </w:r>
      <w:proofErr w:type="spellEnd"/>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Прогноз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разрабатывается ежегодно Местной Администрацией на период не менее трех лет в порядке, установленном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Прогноз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одобряется распоряжением  Местной Администрации одновременно с принятием решения о внесении проекта бюджета в Муниципальный Совет.</w:t>
      </w:r>
    </w:p>
    <w:p w:rsidR="00A70C45" w:rsidRDefault="00A70C45" w:rsidP="00A70C45">
      <w:pPr>
        <w:autoSpaceDE w:val="0"/>
        <w:autoSpaceDN w:val="0"/>
        <w:adjustRightInd w:val="0"/>
        <w:ind w:firstLine="357"/>
        <w:outlineLvl w:val="3"/>
        <w:rPr>
          <w:rFonts w:ascii="Times New Roman" w:hAnsi="Times New Roman" w:cs="Times New Roman"/>
          <w:sz w:val="24"/>
          <w:szCs w:val="24"/>
        </w:rPr>
      </w:pPr>
      <w:r>
        <w:rPr>
          <w:rFonts w:ascii="Times New Roman" w:hAnsi="Times New Roman" w:cs="Times New Roman"/>
          <w:sz w:val="24"/>
          <w:szCs w:val="24"/>
        </w:rPr>
        <w:t xml:space="preserve">3. Прогноз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A70C45" w:rsidRDefault="00A70C45" w:rsidP="00A70C45">
      <w:pPr>
        <w:autoSpaceDE w:val="0"/>
        <w:autoSpaceDN w:val="0"/>
        <w:adjustRightInd w:val="0"/>
        <w:ind w:firstLine="357"/>
        <w:outlineLvl w:val="3"/>
        <w:rPr>
          <w:rFonts w:ascii="Times New Roman" w:hAnsi="Times New Roman" w:cs="Times New Roman"/>
          <w:sz w:val="24"/>
          <w:szCs w:val="24"/>
        </w:rPr>
      </w:pPr>
      <w:r>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70C45" w:rsidRDefault="00A70C45" w:rsidP="00A70C45">
      <w:pPr>
        <w:autoSpaceDE w:val="0"/>
        <w:autoSpaceDN w:val="0"/>
        <w:adjustRightInd w:val="0"/>
        <w:ind w:firstLine="540"/>
        <w:outlineLvl w:val="3"/>
        <w:rPr>
          <w:sz w:val="24"/>
          <w:szCs w:val="24"/>
        </w:rPr>
      </w:pPr>
    </w:p>
    <w:p w:rsidR="00A70C45" w:rsidRDefault="00A70C45" w:rsidP="00A70C45">
      <w:pPr>
        <w:pStyle w:val="a8"/>
        <w:ind w:left="0" w:firstLine="567"/>
        <w:rPr>
          <w:rFonts w:ascii="Times New Roman" w:hAnsi="Times New Roman" w:cs="Times New Roman"/>
          <w:sz w:val="24"/>
          <w:szCs w:val="24"/>
        </w:rPr>
      </w:pPr>
      <w:r>
        <w:rPr>
          <w:rFonts w:ascii="Times New Roman" w:hAnsi="Times New Roman" w:cs="Times New Roman"/>
          <w:sz w:val="24"/>
          <w:szCs w:val="24"/>
        </w:rPr>
        <w:t xml:space="preserve">Статья 9. Бюджетный прогноз на долгосрочный период.  </w:t>
      </w:r>
    </w:p>
    <w:p w:rsidR="00A70C45" w:rsidRDefault="00A70C45" w:rsidP="00A70C45">
      <w:pPr>
        <w:pStyle w:val="a8"/>
        <w:ind w:left="0" w:firstLine="567"/>
        <w:rPr>
          <w:rFonts w:ascii="Times New Roman" w:hAnsi="Times New Roman" w:cs="Times New Roman"/>
          <w:sz w:val="24"/>
          <w:szCs w:val="24"/>
        </w:rPr>
      </w:pPr>
    </w:p>
    <w:p w:rsidR="00A70C45" w:rsidRDefault="00A70C45" w:rsidP="00A70C45">
      <w:pPr>
        <w:pStyle w:val="a5"/>
        <w:ind w:firstLine="567"/>
        <w:rPr>
          <w:rFonts w:ascii="Times New Roman" w:hAnsi="Times New Roman" w:cs="Times New Roman"/>
          <w:sz w:val="24"/>
          <w:szCs w:val="24"/>
        </w:rPr>
      </w:pPr>
      <w:r>
        <w:rPr>
          <w:rFonts w:ascii="Times New Roman" w:hAnsi="Times New Roman" w:cs="Times New Roman"/>
          <w:sz w:val="24"/>
          <w:szCs w:val="24"/>
        </w:rPr>
        <w:t xml:space="preserve">1.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Pr>
          <w:rFonts w:ascii="Times New Roman" w:hAnsi="Times New Roman" w:cs="Times New Roman"/>
          <w:sz w:val="24"/>
          <w:szCs w:val="24"/>
        </w:rPr>
        <w:t>политики на</w:t>
      </w:r>
      <w:proofErr w:type="gramEnd"/>
      <w:r>
        <w:rPr>
          <w:rFonts w:ascii="Times New Roman" w:hAnsi="Times New Roman" w:cs="Times New Roman"/>
          <w:sz w:val="24"/>
          <w:szCs w:val="24"/>
        </w:rPr>
        <w:t xml:space="preserve"> долгосрочный период.</w:t>
      </w:r>
    </w:p>
    <w:p w:rsidR="00A70C45" w:rsidRDefault="00A70C45" w:rsidP="00A70C45">
      <w:pPr>
        <w:pStyle w:val="a5"/>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w:t>
      </w:r>
    </w:p>
    <w:p w:rsidR="00A70C45" w:rsidRDefault="00A70C45" w:rsidP="00A70C45">
      <w:pPr>
        <w:pStyle w:val="a5"/>
        <w:ind w:firstLine="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hyperlink r:id="rId7" w:history="1">
        <w:r>
          <w:rPr>
            <w:rStyle w:val="a9"/>
            <w:rFonts w:ascii="Times New Roman" w:hAnsi="Times New Roman" w:cs="Times New Roman"/>
            <w:sz w:val="24"/>
            <w:szCs w:val="24"/>
          </w:rPr>
          <w:t>Порядок</w:t>
        </w:r>
      </w:hyperlink>
      <w:r>
        <w:rPr>
          <w:rFonts w:ascii="Times New Roman" w:hAnsi="Times New Roman" w:cs="Times New Roman"/>
          <w:sz w:val="24"/>
          <w:szCs w:val="24"/>
        </w:rPr>
        <w:t xml:space="preserve"> разработки и утверждения, </w:t>
      </w:r>
      <w:hyperlink r:id="rId8" w:history="1">
        <w:r>
          <w:rPr>
            <w:rStyle w:val="a9"/>
            <w:rFonts w:ascii="Times New Roman" w:hAnsi="Times New Roman" w:cs="Times New Roman"/>
            <w:sz w:val="24"/>
            <w:szCs w:val="24"/>
          </w:rPr>
          <w:t>период</w:t>
        </w:r>
      </w:hyperlink>
      <w:r>
        <w:rPr>
          <w:rFonts w:ascii="Times New Roman" w:hAnsi="Times New Roman" w:cs="Times New Roman"/>
          <w:sz w:val="24"/>
          <w:szCs w:val="24"/>
        </w:rPr>
        <w:t xml:space="preserve"> действия, а также </w:t>
      </w:r>
      <w:hyperlink r:id="rId9" w:history="1">
        <w:r>
          <w:rPr>
            <w:rStyle w:val="a9"/>
            <w:rFonts w:ascii="Times New Roman" w:hAnsi="Times New Roman" w:cs="Times New Roman"/>
            <w:sz w:val="24"/>
            <w:szCs w:val="24"/>
          </w:rPr>
          <w:t>требования</w:t>
        </w:r>
      </w:hyperlink>
      <w:r>
        <w:rPr>
          <w:rFonts w:ascii="Times New Roman" w:hAnsi="Times New Roman" w:cs="Times New Roman"/>
          <w:sz w:val="24"/>
          <w:szCs w:val="24"/>
        </w:rPr>
        <w:t xml:space="preserve"> к составу и содержанию бюджетного прогноза муниципального образования на долгосрочный период устанавливаются Местной Администрацией.</w:t>
      </w:r>
    </w:p>
    <w:p w:rsidR="00A70C45" w:rsidRPr="00CE4353" w:rsidRDefault="00A70C45" w:rsidP="00A70C45">
      <w:pPr>
        <w:pStyle w:val="a5"/>
        <w:ind w:firstLine="567"/>
        <w:rPr>
          <w:rFonts w:ascii="Times New Roman" w:hAnsi="Times New Roman" w:cs="Times New Roman"/>
          <w:color w:val="FF0000"/>
          <w:sz w:val="24"/>
          <w:szCs w:val="24"/>
        </w:rPr>
      </w:pPr>
      <w:r w:rsidRPr="00CE4353">
        <w:rPr>
          <w:rFonts w:ascii="Times New Roman" w:hAnsi="Times New Roman" w:cs="Times New Roman"/>
          <w:sz w:val="24"/>
          <w:szCs w:val="24"/>
        </w:rPr>
        <w:t>4.</w:t>
      </w:r>
      <w:r w:rsidRPr="00CE4353">
        <w:rPr>
          <w:rFonts w:ascii="Times New Roman" w:hAnsi="Times New Roman" w:cs="Times New Roman"/>
          <w:color w:val="FF0000"/>
          <w:sz w:val="24"/>
          <w:szCs w:val="24"/>
          <w:lang w:val="en-US"/>
        </w:rPr>
        <w:t> </w:t>
      </w:r>
      <w:r w:rsidRPr="00CE4353">
        <w:rPr>
          <w:rFonts w:ascii="Times New Roman" w:hAnsi="Times New Roman" w:cs="Times New Roman"/>
          <w:color w:val="FF0000"/>
          <w:sz w:val="24"/>
          <w:szCs w:val="24"/>
        </w:rPr>
        <w:t>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бюджете.</w:t>
      </w:r>
      <w:r w:rsidR="00CE4353">
        <w:rPr>
          <w:rFonts w:ascii="Times New Roman" w:hAnsi="Times New Roman" w:cs="Times New Roman"/>
          <w:color w:val="FF0000"/>
          <w:sz w:val="24"/>
          <w:szCs w:val="24"/>
        </w:rPr>
        <w:t xml:space="preserve"> </w:t>
      </w:r>
      <w:r w:rsidR="00CE4353" w:rsidRPr="00CE4353">
        <w:rPr>
          <w:rFonts w:ascii="Times New Roman" w:hAnsi="Times New Roman" w:cs="Times New Roman"/>
          <w:sz w:val="24"/>
          <w:szCs w:val="24"/>
        </w:rPr>
        <w:t>Исключен.</w:t>
      </w:r>
    </w:p>
    <w:p w:rsidR="00A70C45" w:rsidRDefault="00A70C45" w:rsidP="00A70C45">
      <w:pPr>
        <w:autoSpaceDE w:val="0"/>
        <w:autoSpaceDN w:val="0"/>
        <w:adjustRightInd w:val="0"/>
        <w:ind w:firstLine="357"/>
        <w:outlineLvl w:val="3"/>
        <w:rPr>
          <w:rFonts w:ascii="Times New Roman" w:hAnsi="Times New Roman" w:cs="Times New Roman"/>
          <w:sz w:val="24"/>
          <w:szCs w:val="24"/>
        </w:rPr>
      </w:pPr>
      <w:r>
        <w:rPr>
          <w:rFonts w:ascii="Times New Roman" w:hAnsi="Times New Roman" w:cs="Times New Roman"/>
          <w:sz w:val="24"/>
          <w:szCs w:val="24"/>
        </w:rPr>
        <w:t xml:space="preserve">5. Бюджетный </w:t>
      </w:r>
      <w:hyperlink r:id="rId10" w:history="1">
        <w:r>
          <w:rPr>
            <w:rStyle w:val="a9"/>
            <w:rFonts w:ascii="Times New Roman" w:hAnsi="Times New Roman" w:cs="Times New Roman"/>
            <w:sz w:val="24"/>
            <w:szCs w:val="24"/>
          </w:rPr>
          <w:t>прогноз</w:t>
        </w:r>
      </w:hyperlink>
      <w:r>
        <w:rPr>
          <w:rFonts w:ascii="Times New Roman" w:hAnsi="Times New Roman" w:cs="Times New Roman"/>
          <w:sz w:val="24"/>
          <w:szCs w:val="24"/>
        </w:rPr>
        <w:t xml:space="preserve">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p>
    <w:p w:rsidR="00A70C45" w:rsidRDefault="00A70C45" w:rsidP="00A70C45">
      <w:pPr>
        <w:autoSpaceDE w:val="0"/>
        <w:autoSpaceDN w:val="0"/>
        <w:adjustRightInd w:val="0"/>
        <w:ind w:firstLine="540"/>
        <w:outlineLvl w:val="2"/>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10. Прогнозирование доходов бюджета</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Доходы бюджета прогнозируются на основе прогноза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 в соответствии с перечнем источников доходов и  нормативов отчислений </w:t>
      </w:r>
      <w:r>
        <w:rPr>
          <w:rFonts w:ascii="Times New Roman" w:hAnsi="Times New Roman" w:cs="Times New Roman"/>
          <w:sz w:val="24"/>
          <w:szCs w:val="24"/>
        </w:rPr>
        <w:lastRenderedPageBreak/>
        <w:t>в бюджеты муниципальных образований, которые определяются законом Санкт-Петербурга, а также с учетом муниципальных правовых актов, устанавливающих неналоговые доходы</w:t>
      </w:r>
      <w:proofErr w:type="gramEnd"/>
      <w:r>
        <w:rPr>
          <w:rFonts w:ascii="Times New Roman" w:hAnsi="Times New Roman" w:cs="Times New Roman"/>
          <w:sz w:val="24"/>
          <w:szCs w:val="24"/>
        </w:rPr>
        <w:t xml:space="preserve"> бюджета.</w:t>
      </w:r>
    </w:p>
    <w:p w:rsidR="00A70C45" w:rsidRDefault="00A70C45" w:rsidP="00A70C45">
      <w:pPr>
        <w:autoSpaceDE w:val="0"/>
        <w:autoSpaceDN w:val="0"/>
        <w:adjustRightInd w:val="0"/>
        <w:ind w:firstLine="540"/>
        <w:rPr>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11. Планирование бюджетных ассигнований</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w:t>
      </w:r>
      <w:r>
        <w:rPr>
          <w:sz w:val="24"/>
          <w:szCs w:val="24"/>
        </w:rPr>
        <w:t> </w:t>
      </w:r>
      <w:r>
        <w:rPr>
          <w:rFonts w:ascii="Times New Roman" w:hAnsi="Times New Roman" w:cs="Times New Roman"/>
          <w:sz w:val="24"/>
          <w:szCs w:val="24"/>
        </w:rPr>
        <w:t xml:space="preserve">Планирование бюджетных ассигнований осуществляется в порядке и в соответствии с методикой,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устанавливаются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w:t>
      </w:r>
      <w:r>
        <w:rPr>
          <w:sz w:val="24"/>
          <w:szCs w:val="24"/>
        </w:rPr>
        <w:t> </w:t>
      </w:r>
      <w:r>
        <w:rPr>
          <w:rFonts w:ascii="Times New Roman" w:hAnsi="Times New Roman" w:cs="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70C45" w:rsidRDefault="00A70C45" w:rsidP="00A70C45">
      <w:pPr>
        <w:autoSpaceDE w:val="0"/>
        <w:autoSpaceDN w:val="0"/>
        <w:adjustRightInd w:val="0"/>
        <w:ind w:firstLine="357"/>
        <w:rPr>
          <w:rFonts w:ascii="Times New Roman" w:hAnsi="Times New Roman" w:cs="Times New Roman"/>
          <w:sz w:val="24"/>
          <w:szCs w:val="24"/>
        </w:rPr>
      </w:pPr>
      <w:proofErr w:type="gramStart"/>
      <w:r>
        <w:rPr>
          <w:rFonts w:ascii="Times New Roman" w:hAnsi="Times New Roman" w:cs="Times New Roman"/>
          <w:sz w:val="24"/>
          <w:szCs w:val="24"/>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нормативными правовыми актами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нормативных правовых актов.</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Под бюджетными ассигнованиями на исполнение принимаемых расходных обязательств понимаются ассигнования, состав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объем которых обусловлены муниципальными нормативно-правовыми актами, нормативными правовыми актами Местной Администрации,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w:t>
      </w:r>
      <w:proofErr w:type="gramStart"/>
      <w:r>
        <w:rPr>
          <w:rFonts w:ascii="Times New Roman" w:hAnsi="Times New Roman" w:cs="Times New Roman"/>
          <w:sz w:val="24"/>
          <w:szCs w:val="24"/>
        </w:rPr>
        <w:t>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w:t>
      </w:r>
      <w:proofErr w:type="gramEnd"/>
    </w:p>
    <w:p w:rsidR="00A70C45" w:rsidRDefault="00A70C45" w:rsidP="00A70C45">
      <w:pPr>
        <w:autoSpaceDE w:val="0"/>
        <w:autoSpaceDN w:val="0"/>
        <w:adjustRightInd w:val="0"/>
        <w:ind w:firstLine="357"/>
        <w:rPr>
          <w:rFonts w:ascii="Times New Roman" w:hAnsi="Times New Roman" w:cs="Times New Roman"/>
          <w:i/>
          <w:sz w:val="24"/>
          <w:szCs w:val="24"/>
        </w:rPr>
      </w:pPr>
      <w:r>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или на очередной финансовый год и плановый период, а также его выполнения в отчетном финансовом году и текущем финансовом году</w:t>
      </w:r>
      <w:r>
        <w:rPr>
          <w:rFonts w:ascii="Times New Roman" w:hAnsi="Times New Roman" w:cs="Times New Roman"/>
          <w:i/>
          <w:sz w:val="24"/>
          <w:szCs w:val="24"/>
        </w:rPr>
        <w:t xml:space="preserve">. </w:t>
      </w:r>
    </w:p>
    <w:p w:rsidR="00A70C45" w:rsidRDefault="00A70C45" w:rsidP="00A70C45">
      <w:pPr>
        <w:autoSpaceDE w:val="0"/>
        <w:autoSpaceDN w:val="0"/>
        <w:adjustRightInd w:val="0"/>
        <w:ind w:firstLine="540"/>
        <w:outlineLvl w:val="2"/>
        <w:rPr>
          <w:rFonts w:ascii="Times New Roman" w:hAnsi="Times New Roman" w:cs="Times New Roman"/>
          <w:sz w:val="24"/>
          <w:szCs w:val="24"/>
        </w:rPr>
      </w:pPr>
    </w:p>
    <w:p w:rsidR="00A70C45" w:rsidRDefault="00A70C45" w:rsidP="00A70C45">
      <w:pPr>
        <w:suppressAutoHyphens/>
        <w:ind w:firstLine="357"/>
        <w:rPr>
          <w:rFonts w:ascii="Times New Roman" w:hAnsi="Times New Roman" w:cs="Times New Roman"/>
          <w:sz w:val="24"/>
          <w:szCs w:val="24"/>
        </w:rPr>
      </w:pPr>
      <w:r>
        <w:rPr>
          <w:rFonts w:ascii="Times New Roman" w:hAnsi="Times New Roman" w:cs="Times New Roman"/>
          <w:sz w:val="24"/>
          <w:szCs w:val="24"/>
        </w:rPr>
        <w:t>Статья 12. Муниципальные программы</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 Муниципальные программы утверждаются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Сроки реализации муниципальных программ определяются Местной Администраций в устанавливаемом ею порядке.</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муниципальных программ, их формировании и реализации устанавливается  муниципальным правовым актом Местной Администрации.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По результатам указанной оценки Местной Администрацией </w:t>
      </w:r>
      <w:proofErr w:type="gramStart"/>
      <w:r>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A70C45" w:rsidRDefault="00A70C45" w:rsidP="00A70C45">
      <w:pPr>
        <w:autoSpaceDE w:val="0"/>
        <w:autoSpaceDN w:val="0"/>
        <w:adjustRightInd w:val="0"/>
        <w:ind w:firstLine="539"/>
        <w:rPr>
          <w:rFonts w:ascii="Times New Roman" w:hAnsi="Times New Roman" w:cs="Times New Roman"/>
          <w:i/>
          <w:sz w:val="24"/>
          <w:szCs w:val="24"/>
        </w:rPr>
      </w:pPr>
    </w:p>
    <w:p w:rsidR="00A70C45" w:rsidRDefault="00A70C45" w:rsidP="00A70C45">
      <w:pPr>
        <w:suppressAutoHyphens/>
        <w:ind w:firstLine="357"/>
        <w:rPr>
          <w:rFonts w:ascii="Times New Roman" w:hAnsi="Times New Roman" w:cs="Times New Roman"/>
          <w:sz w:val="24"/>
          <w:szCs w:val="24"/>
        </w:rPr>
      </w:pPr>
      <w:r>
        <w:rPr>
          <w:rFonts w:ascii="Times New Roman" w:hAnsi="Times New Roman" w:cs="Times New Roman"/>
          <w:sz w:val="24"/>
          <w:szCs w:val="24"/>
        </w:rPr>
        <w:t>Статья 13. Ведомственные целевые программы</w:t>
      </w:r>
    </w:p>
    <w:p w:rsidR="00A70C45" w:rsidRDefault="00A70C45" w:rsidP="00A70C45">
      <w:pPr>
        <w:suppressAutoHyphens/>
        <w:ind w:firstLine="357"/>
        <w:rPr>
          <w:rFonts w:ascii="Times New Roman" w:hAnsi="Times New Roman" w:cs="Times New Roman"/>
          <w:sz w:val="24"/>
          <w:szCs w:val="24"/>
        </w:rPr>
      </w:pPr>
      <w:r>
        <w:rPr>
          <w:rFonts w:ascii="Times New Roman" w:hAnsi="Times New Roman" w:cs="Times New Roman"/>
          <w:sz w:val="24"/>
          <w:szCs w:val="24"/>
        </w:rPr>
        <w:lastRenderedPageBreak/>
        <w:tab/>
        <w:t>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Местной Администрацией.</w:t>
      </w:r>
    </w:p>
    <w:p w:rsidR="00A70C45" w:rsidRDefault="00A70C45" w:rsidP="00A70C45">
      <w:pPr>
        <w:autoSpaceDE w:val="0"/>
        <w:autoSpaceDN w:val="0"/>
        <w:adjustRightInd w:val="0"/>
        <w:ind w:firstLine="357"/>
        <w:outlineLvl w:val="2"/>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14. Резервный фонд Местной Администрации</w:t>
      </w:r>
    </w:p>
    <w:p w:rsidR="00A70C45" w:rsidRDefault="00A70C45" w:rsidP="00A70C45">
      <w:pPr>
        <w:autoSpaceDE w:val="0"/>
        <w:autoSpaceDN w:val="0"/>
        <w:adjustRightInd w:val="0"/>
        <w:spacing w:before="120"/>
        <w:ind w:firstLine="357"/>
        <w:rPr>
          <w:rFonts w:ascii="Times New Roman" w:hAnsi="Times New Roman" w:cs="Times New Roman"/>
          <w:color w:val="FF0000"/>
          <w:sz w:val="24"/>
          <w:szCs w:val="24"/>
        </w:rPr>
      </w:pPr>
      <w:r>
        <w:rPr>
          <w:rFonts w:ascii="Times New Roman" w:hAnsi="Times New Roman" w:cs="Times New Roman"/>
          <w:sz w:val="24"/>
          <w:szCs w:val="24"/>
        </w:rPr>
        <w:t>1.</w:t>
      </w:r>
      <w:r>
        <w:rPr>
          <w:rFonts w:ascii="Times New Roman" w:hAnsi="Times New Roman" w:cs="Times New Roman"/>
          <w:color w:val="FF0000"/>
          <w:sz w:val="24"/>
          <w:szCs w:val="24"/>
        </w:rPr>
        <w:t xml:space="preserve">  </w:t>
      </w:r>
      <w:r>
        <w:rPr>
          <w:rFonts w:ascii="Times New Roman" w:hAnsi="Times New Roman" w:cs="Times New Roman"/>
          <w:sz w:val="24"/>
          <w:szCs w:val="24"/>
        </w:rPr>
        <w:t>Исключен.</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w:t>
      </w:r>
      <w:r>
        <w:rPr>
          <w:sz w:val="24"/>
          <w:szCs w:val="24"/>
        </w:rPr>
        <w:t> </w:t>
      </w:r>
      <w:r>
        <w:rPr>
          <w:rFonts w:ascii="Times New Roman" w:hAnsi="Times New Roman" w:cs="Times New Roman"/>
          <w:sz w:val="24"/>
          <w:szCs w:val="24"/>
        </w:rPr>
        <w:t xml:space="preserve">Размер резервного фонда Местной Администрации устанавливается решением Муниципального Совета о  бюджете </w:t>
      </w:r>
      <w:r w:rsidRPr="00CE4353">
        <w:rPr>
          <w:rFonts w:ascii="Times New Roman" w:hAnsi="Times New Roman" w:cs="Times New Roman"/>
          <w:color w:val="FF0000"/>
          <w:sz w:val="24"/>
          <w:szCs w:val="24"/>
        </w:rPr>
        <w:t>и не может превышать трех процентов утвержденного решением о бюджете общего объема расходов</w:t>
      </w:r>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Бюджетные ассигнования резервного фонда направляются на финансовое обеспечение непредвиденных расходов в соответствии с вопросами местного значения и переданными государственными полномочиями.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предусмотренных в составе бюджета, устанавливается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5. Отчет об использовании бюджетных ассигнований резервного фонда прилагается к  годовому отчету об исполнении бюджета.</w:t>
      </w:r>
    </w:p>
    <w:p w:rsidR="00A70C45" w:rsidRDefault="00A70C45" w:rsidP="00A70C45">
      <w:pPr>
        <w:autoSpaceDE w:val="0"/>
        <w:autoSpaceDN w:val="0"/>
        <w:adjustRightInd w:val="0"/>
        <w:ind w:firstLine="357"/>
        <w:outlineLvl w:val="2"/>
        <w:rPr>
          <w:sz w:val="24"/>
          <w:szCs w:val="24"/>
        </w:rPr>
      </w:pP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15. Порядок и сроки составления проекта бюджета </w:t>
      </w:r>
    </w:p>
    <w:p w:rsidR="00A70C45" w:rsidRDefault="00A70C45" w:rsidP="00A70C45">
      <w:pPr>
        <w:pStyle w:val="ConsPlusNormal"/>
        <w:widowControl/>
        <w:spacing w:before="120"/>
        <w:ind w:firstLine="357"/>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составления проекта бюджета устанавливаются Местной Администрацией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с соблюдением требований, устанавливаемых Бюджетным кодексом Российской Федерации и настоящим Положением.</w:t>
      </w:r>
    </w:p>
    <w:p w:rsidR="00A70C45" w:rsidRDefault="00A70C45" w:rsidP="00A70C45">
      <w:pPr>
        <w:autoSpaceDE w:val="0"/>
        <w:autoSpaceDN w:val="0"/>
        <w:adjustRightInd w:val="0"/>
        <w:ind w:firstLine="357"/>
      </w:pPr>
    </w:p>
    <w:p w:rsidR="00A70C45" w:rsidRDefault="00A70C45" w:rsidP="00A70C45">
      <w:pPr>
        <w:autoSpaceDE w:val="0"/>
        <w:autoSpaceDN w:val="0"/>
        <w:adjustRightInd w:val="0"/>
        <w:jc w:val="center"/>
        <w:outlineLvl w:val="1"/>
        <w:rPr>
          <w:rFonts w:ascii="Times New Roman" w:hAnsi="Times New Roman" w:cs="Times New Roman"/>
          <w:b/>
        </w:rPr>
      </w:pPr>
      <w:r>
        <w:rPr>
          <w:rFonts w:ascii="Times New Roman" w:hAnsi="Times New Roman" w:cs="Times New Roman"/>
          <w:b/>
        </w:rPr>
        <w:t>Глава 3. РАССМОТРЕНИЕ И УТВЕРЖДЕНИЕ БЮДЖЕТА МО ЮНТОЛОВО</w:t>
      </w:r>
    </w:p>
    <w:p w:rsidR="00A70C45" w:rsidRDefault="00A70C45" w:rsidP="00A70C45">
      <w:pPr>
        <w:autoSpaceDE w:val="0"/>
        <w:autoSpaceDN w:val="0"/>
        <w:adjustRightInd w:val="0"/>
        <w:ind w:firstLine="540"/>
        <w:outlineLvl w:val="2"/>
        <w:rPr>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16. Общие положения</w:t>
      </w:r>
    </w:p>
    <w:p w:rsidR="00A70C45" w:rsidRDefault="00A70C45" w:rsidP="00A70C45">
      <w:pPr>
        <w:autoSpaceDE w:val="0"/>
        <w:autoSpaceDN w:val="0"/>
        <w:adjustRightInd w:val="0"/>
        <w:spacing w:before="120"/>
        <w:ind w:firstLine="357"/>
        <w:rPr>
          <w:rFonts w:ascii="Times New Roman" w:hAnsi="Times New Roman" w:cs="Times New Roman"/>
          <w:color w:val="000000"/>
          <w:sz w:val="24"/>
          <w:szCs w:val="24"/>
        </w:rPr>
      </w:pPr>
      <w:r>
        <w:rPr>
          <w:rFonts w:ascii="Times New Roman" w:hAnsi="Times New Roman" w:cs="Times New Roman"/>
          <w:sz w:val="24"/>
          <w:szCs w:val="24"/>
        </w:rPr>
        <w:t xml:space="preserve">1. Решением Муниципального Совета о бюджете утверждаются </w:t>
      </w:r>
      <w:r>
        <w:rPr>
          <w:rFonts w:ascii="Times New Roman" w:hAnsi="Times New Roman" w:cs="Times New Roman"/>
          <w:color w:val="000000"/>
          <w:sz w:val="24"/>
          <w:szCs w:val="24"/>
        </w:rPr>
        <w:t xml:space="preserve"> основные характеристики  бюджета (общий объем доходов бюджета, общий объем расходов бюджета, дефицит (</w:t>
      </w:r>
      <w:proofErr w:type="spellStart"/>
      <w:r>
        <w:rPr>
          <w:rFonts w:ascii="Times New Roman" w:hAnsi="Times New Roman" w:cs="Times New Roman"/>
          <w:color w:val="000000"/>
          <w:sz w:val="24"/>
          <w:szCs w:val="24"/>
        </w:rPr>
        <w:t>профицит</w:t>
      </w:r>
      <w:proofErr w:type="spellEnd"/>
      <w:r>
        <w:rPr>
          <w:rFonts w:ascii="Times New Roman" w:hAnsi="Times New Roman" w:cs="Times New Roman"/>
          <w:color w:val="000000"/>
          <w:sz w:val="24"/>
          <w:szCs w:val="24"/>
        </w:rPr>
        <w:t>) бюджета), а также иные показатели установленные статьей 184.1 Бюджетного кодекса Российской Федерации и муниципальными правовыми актами.</w:t>
      </w:r>
    </w:p>
    <w:p w:rsidR="00A70C45" w:rsidRDefault="00A70C45" w:rsidP="00A70C45">
      <w:pPr>
        <w:autoSpaceDE w:val="0"/>
        <w:autoSpaceDN w:val="0"/>
        <w:adjustRightInd w:val="0"/>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Решением о бюджете утверждаются: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ведомственная структура расходов  бюджета на очередной финансовый год;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распределение бюджетных ассигнований по разделам, подразделам, целевым статьям </w:t>
      </w:r>
      <w:r>
        <w:rPr>
          <w:rFonts w:ascii="Times New Roman" w:hAnsi="Times New Roman" w:cs="Times New Roman"/>
          <w:sz w:val="24"/>
          <w:szCs w:val="24"/>
        </w:rPr>
        <w:t xml:space="preserve">(муниципальным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и 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очередной финансовый год и на плановый период, а также по разделам и подразделам классификации расходов бюджетов</w:t>
      </w:r>
      <w:r>
        <w:rPr>
          <w:rFonts w:ascii="Times New Roman" w:hAnsi="Times New Roman" w:cs="Times New Roman"/>
          <w:color w:val="000000"/>
          <w:sz w:val="24"/>
          <w:szCs w:val="24"/>
        </w:rPr>
        <w:t xml:space="preserve"> в случаях, установленных Бюджетным кодексом, решением Муниципального Совета;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w:t>
      </w:r>
      <w:r>
        <w:rPr>
          <w:sz w:val="24"/>
          <w:szCs w:val="24"/>
        </w:rPr>
        <w:t> </w:t>
      </w:r>
      <w:r>
        <w:rPr>
          <w:rFonts w:ascii="Times New Roman" w:hAnsi="Times New Roman" w:cs="Times New Roman"/>
          <w:color w:val="000000"/>
          <w:sz w:val="24"/>
          <w:szCs w:val="24"/>
        </w:rPr>
        <w:t xml:space="preserve">общий объем бюджетных ассигнований, направляемых на исполнение публичных нормативных обязательств;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w:t>
      </w:r>
      <w:r>
        <w:rPr>
          <w:sz w:val="24"/>
          <w:szCs w:val="24"/>
        </w:rPr>
        <w:t> </w:t>
      </w:r>
      <w:r>
        <w:rPr>
          <w:rFonts w:ascii="Times New Roman" w:hAnsi="Times New Roman" w:cs="Times New Roman"/>
          <w:color w:val="000000"/>
          <w:sz w:val="24"/>
          <w:szCs w:val="24"/>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A70C45" w:rsidRPr="006B27DD" w:rsidRDefault="00A70C45" w:rsidP="00A70C45">
      <w:pPr>
        <w:autoSpaceDE w:val="0"/>
        <w:autoSpaceDN w:val="0"/>
        <w:adjustRightInd w:val="0"/>
        <w:spacing w:after="31"/>
        <w:ind w:firstLine="357"/>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 </w:t>
      </w:r>
      <w:r w:rsidRPr="00C05C09">
        <w:rPr>
          <w:rFonts w:ascii="Times New Roman" w:hAnsi="Times New Roman" w:cs="Times New Roman"/>
          <w:sz w:val="24"/>
          <w:szCs w:val="24"/>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w:t>
      </w:r>
      <w:r>
        <w:rPr>
          <w:rFonts w:ascii="Times New Roman" w:hAnsi="Times New Roman" w:cs="Times New Roman"/>
          <w:sz w:val="24"/>
          <w:szCs w:val="24"/>
        </w:rPr>
        <w:t xml:space="preserve"> </w:t>
      </w:r>
      <w:r w:rsidRPr="00C05C09">
        <w:rPr>
          <w:rFonts w:ascii="Times New Roman" w:hAnsi="Times New Roman" w:cs="Times New Roman"/>
          <w:sz w:val="24"/>
          <w:szCs w:val="24"/>
        </w:rPr>
        <w:t>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w:t>
      </w:r>
      <w:proofErr w:type="gramEnd"/>
      <w:r w:rsidRPr="00C05C09">
        <w:rPr>
          <w:rFonts w:ascii="Times New Roman" w:hAnsi="Times New Roman" w:cs="Times New Roman"/>
          <w:sz w:val="24"/>
          <w:szCs w:val="24"/>
        </w:rPr>
        <w:t xml:space="preserve">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4"/>
          <w:szCs w:val="24"/>
        </w:rPr>
        <w:t>;</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источники финансирования дефицита бюджета на очередной финансовый год и на плановый период;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A70C45" w:rsidRDefault="00A70C45" w:rsidP="00A70C45">
      <w:pPr>
        <w:autoSpaceDE w:val="0"/>
        <w:autoSpaceDN w:val="0"/>
        <w:adjustRightInd w:val="0"/>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иные показатели бюджета, установленные Бюджетным кодексом Российской Федерации. </w:t>
      </w:r>
    </w:p>
    <w:p w:rsidR="00A70C45" w:rsidRDefault="00A70C45" w:rsidP="00A70C45">
      <w:pPr>
        <w:autoSpaceDE w:val="0"/>
        <w:autoSpaceDN w:val="0"/>
        <w:adjustRightInd w:val="0"/>
        <w:ind w:firstLine="357"/>
        <w:outlineLvl w:val="2"/>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17. Документы и материалы, представляемые одновременно с проектом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Муниципальный Совет представляются: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предварительные итоги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за текущий финансовый год;</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прогноз социально-экономического развития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на период не менее трех лет;</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пояснительная записка к проекту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w:t>
      </w:r>
      <w:r>
        <w:rPr>
          <w:sz w:val="24"/>
          <w:szCs w:val="24"/>
        </w:rPr>
        <w:t> </w:t>
      </w:r>
      <w:r>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оценка ожидаемого исполнения бюджета на текущий финансовый год;</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w:t>
      </w:r>
      <w:r w:rsidRPr="00CE4353">
        <w:rPr>
          <w:rFonts w:ascii="Times New Roman" w:hAnsi="Times New Roman" w:cs="Times New Roman"/>
          <w:color w:val="FF0000"/>
          <w:sz w:val="24"/>
          <w:szCs w:val="24"/>
        </w:rPr>
        <w:t>проект бюджетного прогноза (проект изменений бюджетного прогноза</w:t>
      </w:r>
      <w:r>
        <w:rPr>
          <w:rFonts w:ascii="Times New Roman" w:hAnsi="Times New Roman" w:cs="Times New Roman"/>
          <w:sz w:val="24"/>
          <w:szCs w:val="24"/>
        </w:rPr>
        <w:t>)</w:t>
      </w:r>
      <w:r w:rsidR="00CE4353">
        <w:rPr>
          <w:rFonts w:ascii="Times New Roman" w:hAnsi="Times New Roman" w:cs="Times New Roman"/>
          <w:sz w:val="24"/>
          <w:szCs w:val="24"/>
        </w:rPr>
        <w:t xml:space="preserve"> исключен</w:t>
      </w:r>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расчеты и обоснования по доходам и расходам проекта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 реестр источников доходов бюджета;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электронная копия проекта решения о бюджете со всеми приложениями.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70C45" w:rsidRDefault="00A70C45" w:rsidP="00A70C45">
      <w:pPr>
        <w:shd w:val="clear" w:color="auto" w:fill="FFFFFF"/>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проект решения о бюджете  МО </w:t>
      </w:r>
      <w:proofErr w:type="spellStart"/>
      <w:r>
        <w:rPr>
          <w:rFonts w:ascii="Times New Roman" w:eastAsia="Times New Roman" w:hAnsi="Times New Roman" w:cs="Times New Roman"/>
          <w:sz w:val="24"/>
          <w:szCs w:val="24"/>
          <w:lang w:eastAsia="ru-RU"/>
        </w:rPr>
        <w:t>Юнтолово</w:t>
      </w:r>
      <w:proofErr w:type="spellEnd"/>
      <w:r>
        <w:rPr>
          <w:rFonts w:ascii="Times New Roman" w:eastAsia="Times New Roman" w:hAnsi="Times New Roman" w:cs="Times New Roman"/>
          <w:sz w:val="24"/>
          <w:szCs w:val="24"/>
          <w:lang w:eastAsia="ru-RU"/>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70C45" w:rsidRDefault="00A70C45" w:rsidP="00A70C45">
      <w:pPr>
        <w:autoSpaceDE w:val="0"/>
        <w:autoSpaceDN w:val="0"/>
        <w:adjustRightInd w:val="0"/>
        <w:ind w:firstLine="540"/>
        <w:outlineLvl w:val="2"/>
        <w:rPr>
          <w:sz w:val="24"/>
          <w:szCs w:val="24"/>
        </w:rPr>
      </w:pPr>
    </w:p>
    <w:p w:rsidR="00A70C45" w:rsidRDefault="00A70C45" w:rsidP="00A70C45">
      <w:pPr>
        <w:autoSpaceDE w:val="0"/>
        <w:autoSpaceDN w:val="0"/>
        <w:adjustRightInd w:val="0"/>
        <w:ind w:firstLine="540"/>
        <w:outlineLvl w:val="2"/>
        <w:rPr>
          <w:rFonts w:ascii="Times New Roman" w:hAnsi="Times New Roman" w:cs="Times New Roman"/>
          <w:sz w:val="24"/>
          <w:szCs w:val="24"/>
        </w:rPr>
      </w:pPr>
      <w:r>
        <w:rPr>
          <w:rFonts w:ascii="Times New Roman" w:hAnsi="Times New Roman" w:cs="Times New Roman"/>
          <w:sz w:val="24"/>
          <w:szCs w:val="24"/>
        </w:rPr>
        <w:t xml:space="preserve">Статья 18. Внесение проекта бюджета на  рассмотрение Муниципального Совета </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Местная Администрация вносит проект решения </w:t>
      </w:r>
      <w:proofErr w:type="gramStart"/>
      <w:r>
        <w:rPr>
          <w:rFonts w:ascii="Times New Roman" w:hAnsi="Times New Roman" w:cs="Times New Roman"/>
          <w:sz w:val="24"/>
          <w:szCs w:val="24"/>
        </w:rPr>
        <w:t>о бюджете в Муниципальный Совет в течение одного рабочего дня с момента  принятия решения о внесении</w:t>
      </w:r>
      <w:proofErr w:type="gramEnd"/>
      <w:r>
        <w:rPr>
          <w:rFonts w:ascii="Times New Roman" w:hAnsi="Times New Roman" w:cs="Times New Roman"/>
          <w:sz w:val="24"/>
          <w:szCs w:val="24"/>
        </w:rPr>
        <w:t xml:space="preserve"> проекта бюджета в Муниципальный Совет и  не позднее 15 ноября текущего финансового года.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 Одновременно с проектом бюджета в Муниципальный Совет представляются документы и материалы в соответствии со статьей 17 настоящего Положения.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В случае если документы и материалы, определенные в статье 17 настоящего Положения, представлены не в полном объеме, проект решения о бюджете возвращается в Местную Администрацию на доработку. Доработанный проект решения о бюджете повторно представляется в Муниципальный Совет в течение 10 календарных дней со дня его возвращения.</w:t>
      </w:r>
    </w:p>
    <w:p w:rsidR="00A70C45" w:rsidRDefault="00A70C45" w:rsidP="00A70C45">
      <w:pPr>
        <w:autoSpaceDE w:val="0"/>
        <w:autoSpaceDN w:val="0"/>
        <w:adjustRightInd w:val="0"/>
        <w:ind w:firstLine="540"/>
        <w:rPr>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19. Порядок рассмотрения проекта Решения о бюджете и его утверждение</w:t>
      </w:r>
    </w:p>
    <w:p w:rsidR="00A70C45" w:rsidRDefault="00A70C45" w:rsidP="00A70C45">
      <w:pPr>
        <w:pStyle w:val="ConsPlusNormal"/>
        <w:widowControl/>
        <w:spacing w:before="120"/>
        <w:ind w:firstLine="357"/>
        <w:jc w:val="both"/>
        <w:outlineLvl w:val="1"/>
        <w:rPr>
          <w:rFonts w:ascii="Times New Roman" w:hAnsi="Times New Roman" w:cs="Times New Roman"/>
          <w:sz w:val="24"/>
          <w:szCs w:val="24"/>
        </w:rPr>
      </w:pPr>
      <w:r>
        <w:rPr>
          <w:rFonts w:ascii="Times New Roman" w:hAnsi="Times New Roman" w:cs="Times New Roman"/>
          <w:sz w:val="24"/>
          <w:szCs w:val="24"/>
        </w:rPr>
        <w:t>1. Порядок рассмотрения проекта решения о бюджете и его утверждения определяется настоящим Положением и иными решениями Муниципального Совета.</w:t>
      </w: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2. В течение трех дней со дня внесения проекта решения о бюджете на рассмотрение Муниципального Совета Глава муниципального образования направляет его в контрольно-счетный орган, осуществляющий полномочия органа внешнего муниципального финансового контроля.</w:t>
      </w: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3. Внесенный проект решения о бюджете на очередной финансовый год и плановый период направляется на рассмотрение депутатам Муниципального Совета.</w:t>
      </w:r>
    </w:p>
    <w:p w:rsidR="00A70C45" w:rsidRDefault="00A70C45" w:rsidP="00A70C45">
      <w:pPr>
        <w:pStyle w:val="Default"/>
        <w:ind w:firstLine="357"/>
        <w:jc w:val="both"/>
      </w:pPr>
      <w:r>
        <w:t xml:space="preserve">4. Проект решения о бюджете подлежит публикации и обсуждению на публичных слушаниях в порядке, определенном нормативно-правовым актом  Муниципального Совета.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5. Проект решения о бюджете, имеющий заключение контрольно-счетного органа, осуществляющего полномочия органа внешнего муниципального финансового контроля, и прошедший публичные слушания,  выносится на рассмотрение Муниципальным Советом в первом чтении.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lastRenderedPageBreak/>
        <w:t xml:space="preserve">6. Муниципальный Совет рассматривает проект решения о бюджете в первом чтении не позднее 30 дней со дня внесения указанного проекта в Муниципальный Совет. </w:t>
      </w:r>
    </w:p>
    <w:p w:rsidR="00A70C45" w:rsidRDefault="00A70C45" w:rsidP="00A70C45">
      <w:pPr>
        <w:pStyle w:val="Default"/>
        <w:tabs>
          <w:tab w:val="left" w:pos="851"/>
        </w:tabs>
        <w:ind w:firstLine="357"/>
        <w:jc w:val="both"/>
      </w:pPr>
      <w:r>
        <w:t xml:space="preserve">7. Предметом  первого чтения является одобрение основных параметров проекта решения о бюджете. При рассмотрении проекта решения о  бюджете в первом чтении Муниципальный Совет: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заслушивает доклад главы Местной Администрации </w:t>
      </w:r>
      <w:r>
        <w:rPr>
          <w:rFonts w:ascii="Times New Roman" w:hAnsi="Times New Roman" w:cs="Times New Roman"/>
          <w:sz w:val="24"/>
          <w:szCs w:val="24"/>
        </w:rPr>
        <w:t>или уполномоченного им лица Местной Администрации</w:t>
      </w:r>
      <w:r>
        <w:rPr>
          <w:rFonts w:ascii="Times New Roman" w:hAnsi="Times New Roman" w:cs="Times New Roman"/>
          <w:color w:val="000000"/>
          <w:sz w:val="24"/>
          <w:szCs w:val="24"/>
        </w:rPr>
        <w:t xml:space="preserve">;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рассматривает заключение контрольно-счетного органа, </w:t>
      </w:r>
      <w:r>
        <w:rPr>
          <w:rFonts w:ascii="Times New Roman" w:hAnsi="Times New Roman" w:cs="Times New Roman"/>
          <w:sz w:val="24"/>
          <w:szCs w:val="24"/>
        </w:rPr>
        <w:t>осуществляющего полномочия органа внешнего муниципального финансового контроля</w:t>
      </w:r>
      <w:r>
        <w:rPr>
          <w:rFonts w:ascii="Times New Roman" w:hAnsi="Times New Roman" w:cs="Times New Roman"/>
          <w:color w:val="000000"/>
          <w:sz w:val="24"/>
          <w:szCs w:val="24"/>
        </w:rPr>
        <w:t xml:space="preserve">; </w:t>
      </w:r>
    </w:p>
    <w:p w:rsidR="00A70C45" w:rsidRDefault="00A70C45" w:rsidP="00A70C45">
      <w:pPr>
        <w:autoSpaceDE w:val="0"/>
        <w:autoSpaceDN w:val="0"/>
        <w:adjustRightInd w:val="0"/>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принимает решение о принятии проекта бюджета на очередной финансовый год и плановый период в первом чтении (за основу) либо решение об отклонении проекта бюджета. </w:t>
      </w:r>
    </w:p>
    <w:p w:rsidR="00A70C45" w:rsidRDefault="00A70C45" w:rsidP="00A70C45">
      <w:pPr>
        <w:autoSpaceDE w:val="0"/>
        <w:autoSpaceDN w:val="0"/>
        <w:adjustRightInd w:val="0"/>
        <w:ind w:firstLine="357"/>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проекта решения о местном бюджете в первом чтении (за основу) Муниципальный Совет  утверждает основные характеристики  бюджета (общий объем доходов бюджета, общий объем расходов бюджета, дефицит (</w:t>
      </w:r>
      <w:proofErr w:type="spellStart"/>
      <w:r>
        <w:rPr>
          <w:rFonts w:ascii="Times New Roman" w:hAnsi="Times New Roman" w:cs="Times New Roman"/>
          <w:color w:val="000000"/>
          <w:sz w:val="24"/>
          <w:szCs w:val="24"/>
        </w:rPr>
        <w:t>профицит</w:t>
      </w:r>
      <w:proofErr w:type="spellEnd"/>
      <w:r>
        <w:rPr>
          <w:rFonts w:ascii="Times New Roman" w:hAnsi="Times New Roman" w:cs="Times New Roman"/>
          <w:color w:val="000000"/>
          <w:sz w:val="24"/>
          <w:szCs w:val="24"/>
        </w:rPr>
        <w:t xml:space="preserve">) бюджета);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color w:val="000000"/>
          <w:sz w:val="24"/>
          <w:szCs w:val="24"/>
        </w:rPr>
        <w:t xml:space="preserve">8. В случае отклонения проекта решения о бюджете Муниципальный Совет </w:t>
      </w:r>
      <w:r>
        <w:rPr>
          <w:rFonts w:ascii="Times New Roman" w:hAnsi="Times New Roman" w:cs="Times New Roman"/>
          <w:sz w:val="24"/>
          <w:szCs w:val="24"/>
        </w:rPr>
        <w:t xml:space="preserve">принимает решение о передаче проекта бюджета  в согласительную комиссию по уточнению основных характеристик проекта бюджета, состоящую из равного количества представителей Местной Администрации и Муниципального Совета. </w:t>
      </w:r>
    </w:p>
    <w:p w:rsidR="00A70C45" w:rsidRDefault="00A70C45" w:rsidP="00A70C45">
      <w:pPr>
        <w:autoSpaceDE w:val="0"/>
        <w:autoSpaceDN w:val="0"/>
        <w:adjustRightInd w:val="0"/>
        <w:spacing w:after="31"/>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9. Согласительная комиссия </w:t>
      </w:r>
      <w:r>
        <w:rPr>
          <w:rFonts w:ascii="Times New Roman" w:hAnsi="Times New Roman" w:cs="Times New Roman"/>
          <w:sz w:val="24"/>
          <w:szCs w:val="24"/>
        </w:rPr>
        <w:t xml:space="preserve">в течение 5 дней рассматривает спорные вопросы и разрабатывает согласованный вариант основных характеристик проекта бюджета. Решения согласительной комиссии принимаются простым большинством голосов </w:t>
      </w:r>
      <w:r>
        <w:rPr>
          <w:rFonts w:ascii="Times New Roman" w:hAnsi="Times New Roman" w:cs="Times New Roman"/>
          <w:color w:val="000000"/>
          <w:sz w:val="24"/>
          <w:szCs w:val="24"/>
        </w:rPr>
        <w:t xml:space="preserve">от установленного числа членов согласительной комиссии. </w:t>
      </w:r>
    </w:p>
    <w:p w:rsidR="00A70C45" w:rsidRDefault="00A70C45" w:rsidP="00A70C45">
      <w:pPr>
        <w:autoSpaceDE w:val="0"/>
        <w:autoSpaceDN w:val="0"/>
        <w:adjustRightInd w:val="0"/>
        <w:ind w:firstLine="357"/>
        <w:rPr>
          <w:rFonts w:ascii="Times New Roman" w:hAnsi="Times New Roman" w:cs="Times New Roman"/>
          <w:color w:val="000000"/>
          <w:sz w:val="24"/>
          <w:szCs w:val="24"/>
        </w:rPr>
      </w:pPr>
      <w:r>
        <w:rPr>
          <w:rFonts w:ascii="Times New Roman" w:hAnsi="Times New Roman" w:cs="Times New Roman"/>
          <w:color w:val="000000"/>
          <w:sz w:val="24"/>
          <w:szCs w:val="24"/>
        </w:rPr>
        <w:t xml:space="preserve">10. На основании согласованного варианта основных характеристик проекта  бюджета Местная Администрация в течение 3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 </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11.</w:t>
      </w:r>
      <w:r>
        <w:rPr>
          <w:sz w:val="24"/>
          <w:szCs w:val="24"/>
        </w:rPr>
        <w:t> </w:t>
      </w:r>
      <w:r>
        <w:rPr>
          <w:rFonts w:ascii="Times New Roman" w:hAnsi="Times New Roman" w:cs="Times New Roman"/>
          <w:sz w:val="24"/>
          <w:szCs w:val="24"/>
        </w:rPr>
        <w:t>В случае принятия в первом чтении (за основу) проекта бюджета Глава Местной Администрации и депутаты  в течение 5 дней подают Главе муниципального образования поправки к проекту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w:t>
      </w:r>
      <w:r>
        <w:rPr>
          <w:rFonts w:ascii="Times New Roman" w:hAnsi="Times New Roman" w:cs="Times New Roman"/>
          <w:sz w:val="24"/>
          <w:szCs w:val="24"/>
        </w:rPr>
        <w:t xml:space="preserve">Поправки незамедлительно передаются в  Местную Администрацию. Местная Администрация проводит экспертизу поправок и готовит заключение о принятии или отклонении их и направляет в Муниципальный Совет  до начала рассмотрения  проекта бюджета во втором чтении. </w:t>
      </w:r>
    </w:p>
    <w:p w:rsidR="00A70C45" w:rsidRDefault="00A70C45" w:rsidP="00A70C45">
      <w:pPr>
        <w:pStyle w:val="ConsPlusNormal"/>
        <w:widowControl/>
        <w:ind w:firstLine="357"/>
        <w:jc w:val="both"/>
        <w:rPr>
          <w:rFonts w:ascii="Times New Roman" w:hAnsi="Times New Roman" w:cs="Times New Roman"/>
          <w:color w:val="FF6600"/>
          <w:sz w:val="24"/>
          <w:szCs w:val="24"/>
        </w:rPr>
      </w:pPr>
      <w:r>
        <w:rPr>
          <w:rFonts w:ascii="Times New Roman" w:hAnsi="Times New Roman" w:cs="Times New Roman"/>
          <w:sz w:val="24"/>
          <w:szCs w:val="24"/>
        </w:rPr>
        <w:t>13.</w:t>
      </w:r>
      <w:r>
        <w:rPr>
          <w:sz w:val="24"/>
          <w:szCs w:val="24"/>
        </w:rPr>
        <w:t> </w:t>
      </w:r>
      <w:r>
        <w:rPr>
          <w:rFonts w:ascii="Times New Roman" w:hAnsi="Times New Roman" w:cs="Times New Roman"/>
          <w:sz w:val="24"/>
          <w:szCs w:val="24"/>
        </w:rPr>
        <w:t>Рассмотрение поправок, поданных вне установленного срока, не допускается за исключением поправок в связи с изменением законодательства.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14. С учетом полученных предложений и заключений в двухнедельный срок с момента проведения первого чтения проект решения о бюджете рассматривается Муниципальным Советом во втором чтении.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Второе чтение проекта решения о бюджете включает в себя рассмотрение и голосование поправок к проекту бюджета и голосование по проекту бюджета в целом со всеми принятыми поправками.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Во втором чтении проект решения о бюджете принимается окончательно.</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15. Принятое Муниципальным Советом решение о бюджете на очередной финансовый год и плановый период подписывается Главой муниципального образования и подлежит официальному опубликованию в течение 10 дней после его подписания.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16. Решение о бюджете вступает в силу с 1 января и действует по 31 декабря финансового года, если иное не предусмотрено Бюджетным кодексом или решением о бюджете.</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17. В случае если решение о бюджете не вступило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rsidR="00A70C45" w:rsidRDefault="00A70C45" w:rsidP="00A70C45">
      <w:pPr>
        <w:autoSpaceDE w:val="0"/>
        <w:autoSpaceDN w:val="0"/>
        <w:adjustRightInd w:val="0"/>
        <w:rPr>
          <w:rFonts w:ascii="Times New Roman" w:hAnsi="Times New Roman" w:cs="Times New Roman"/>
          <w:color w:val="FF6600"/>
          <w:sz w:val="12"/>
          <w:szCs w:val="12"/>
        </w:rPr>
      </w:pP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Статья 20. Внесение изменений в решение о бюджете </w:t>
      </w:r>
    </w:p>
    <w:p w:rsidR="00A70C45" w:rsidRDefault="00A70C45" w:rsidP="00A70C45">
      <w:pPr>
        <w:pStyle w:val="ConsPlusNormal"/>
        <w:widowControl/>
        <w:numPr>
          <w:ilvl w:val="0"/>
          <w:numId w:val="19"/>
        </w:numPr>
        <w:spacing w:before="120"/>
        <w:ind w:left="0" w:firstLine="357"/>
        <w:jc w:val="both"/>
        <w:rPr>
          <w:rFonts w:ascii="Times New Roman" w:hAnsi="Times New Roman" w:cs="Times New Roman"/>
          <w:sz w:val="24"/>
          <w:szCs w:val="24"/>
        </w:rPr>
      </w:pPr>
      <w:r>
        <w:rPr>
          <w:rFonts w:ascii="Times New Roman" w:hAnsi="Times New Roman" w:cs="Times New Roman"/>
          <w:sz w:val="24"/>
          <w:szCs w:val="24"/>
        </w:rPr>
        <w:t>В ходе исполнения бюджета Глава Местной Администрации вправе в соответствии с бюджетным законодательством Российской Федерации и настоящим Положением вносить на рассмотрение Муниципального Совета предложения  по изменению в решение о бюджете.</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Одновременно с проектом решения о внесении изменений в бюджет представляются обоснования вносимых изменений </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 Муниципальным Советом проекта решения о внесении изменений в бюджет осуществляется в течение 10 дней с момента внесения проекта решения и при отсутствии разногласий может быть принято в одно чтение.</w:t>
      </w:r>
    </w:p>
    <w:p w:rsidR="00A70C45" w:rsidRDefault="00A70C45" w:rsidP="00A70C45">
      <w:pPr>
        <w:pStyle w:val="ConsPlusNormal"/>
        <w:widowControl/>
        <w:ind w:firstLine="540"/>
        <w:jc w:val="both"/>
        <w:rPr>
          <w:color w:val="FF6600"/>
        </w:rPr>
      </w:pPr>
    </w:p>
    <w:p w:rsidR="00A70C45" w:rsidRDefault="00A70C45" w:rsidP="00A70C45">
      <w:pPr>
        <w:autoSpaceDE w:val="0"/>
        <w:autoSpaceDN w:val="0"/>
        <w:adjustRightInd w:val="0"/>
        <w:ind w:firstLine="357"/>
        <w:jc w:val="center"/>
        <w:rPr>
          <w:rFonts w:ascii="Times New Roman" w:hAnsi="Times New Roman" w:cs="Times New Roman"/>
          <w:b/>
        </w:rPr>
      </w:pPr>
      <w:r>
        <w:rPr>
          <w:rFonts w:ascii="Times New Roman" w:hAnsi="Times New Roman" w:cs="Times New Roman"/>
          <w:b/>
        </w:rPr>
        <w:t>Глава 4. ИСПОЛНЕНИЕ БЮДЖЕТА МО ЮНТОЛОВО</w:t>
      </w:r>
    </w:p>
    <w:p w:rsidR="00A70C45" w:rsidRDefault="00A70C45" w:rsidP="00A70C45">
      <w:pPr>
        <w:autoSpaceDE w:val="0"/>
        <w:autoSpaceDN w:val="0"/>
        <w:adjustRightInd w:val="0"/>
        <w:spacing w:before="120"/>
        <w:ind w:firstLine="357"/>
        <w:outlineLvl w:val="2"/>
        <w:rPr>
          <w:rFonts w:ascii="Times New Roman" w:hAnsi="Times New Roman" w:cs="Times New Roman"/>
          <w:sz w:val="24"/>
          <w:szCs w:val="24"/>
        </w:rPr>
      </w:pPr>
      <w:r>
        <w:rPr>
          <w:rFonts w:ascii="Times New Roman" w:hAnsi="Times New Roman" w:cs="Times New Roman"/>
          <w:sz w:val="24"/>
          <w:szCs w:val="24"/>
        </w:rPr>
        <w:t xml:space="preserve">Статья 21. Исполнение бюджета МО </w:t>
      </w:r>
      <w:proofErr w:type="spellStart"/>
      <w:r>
        <w:rPr>
          <w:rFonts w:ascii="Times New Roman" w:hAnsi="Times New Roman" w:cs="Times New Roman"/>
          <w:sz w:val="24"/>
          <w:szCs w:val="24"/>
        </w:rPr>
        <w:t>Юнтолово</w:t>
      </w:r>
      <w:proofErr w:type="spellEnd"/>
    </w:p>
    <w:p w:rsidR="00A70C45" w:rsidRDefault="00A70C45" w:rsidP="00A70C45">
      <w:pPr>
        <w:autoSpaceDE w:val="0"/>
        <w:autoSpaceDN w:val="0"/>
        <w:adjustRightInd w:val="0"/>
        <w:spacing w:before="120"/>
        <w:ind w:firstLine="357"/>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обеспечивается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 Исполнение бюджета организуется на основе сводной бюджетной росписи и кассового плана.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Бюджет исполняется на основе единства кассы и подведомственности расходов.</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4. Казначейское обслуживание исполнения бюджета осуществляется органами Федерального Казначейства.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5.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6.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7. В случае и порядке, установленных финансовым органом, при организации исполнения бюджета по расходам может предусматриваться утверждение и доведение до главных распорядителей и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9. Исполнение бюджета по расходам, предусмотренным избирательной комиссии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осуществляется с учетом особенностей, установленных законами Российской Федерации, Санкт-Петербурга и муниципальными нормативными правовыми актами.</w:t>
      </w:r>
    </w:p>
    <w:p w:rsidR="00A70C45" w:rsidRDefault="00A70C45" w:rsidP="00A70C45">
      <w:pPr>
        <w:autoSpaceDE w:val="0"/>
        <w:autoSpaceDN w:val="0"/>
        <w:adjustRightInd w:val="0"/>
        <w:ind w:firstLine="357"/>
        <w:rPr>
          <w:rFonts w:ascii="Times New Roman" w:hAnsi="Times New Roman" w:cs="Times New Roman"/>
          <w:color w:val="FF0000"/>
          <w:sz w:val="24"/>
          <w:szCs w:val="24"/>
        </w:rPr>
      </w:pPr>
      <w:r>
        <w:rPr>
          <w:rFonts w:ascii="Times New Roman" w:hAnsi="Times New Roman" w:cs="Times New Roman"/>
          <w:sz w:val="24"/>
          <w:szCs w:val="24"/>
        </w:rPr>
        <w:t>10.</w:t>
      </w:r>
      <w:r>
        <w:rPr>
          <w:rFonts w:ascii="Times New Roman" w:hAnsi="Times New Roman" w:cs="Times New Roman"/>
          <w:color w:val="FF0000"/>
          <w:sz w:val="24"/>
          <w:szCs w:val="24"/>
        </w:rPr>
        <w:t xml:space="preserve"> </w:t>
      </w:r>
      <w:r>
        <w:rPr>
          <w:rFonts w:ascii="Times New Roman" w:hAnsi="Times New Roman" w:cs="Times New Roman"/>
          <w:sz w:val="24"/>
          <w:szCs w:val="24"/>
        </w:rPr>
        <w:t>Исключен.</w:t>
      </w:r>
    </w:p>
    <w:p w:rsidR="00A70C45" w:rsidRDefault="00A70C45" w:rsidP="00A70C45">
      <w:pPr>
        <w:autoSpaceDE w:val="0"/>
        <w:autoSpaceDN w:val="0"/>
        <w:adjustRightInd w:val="0"/>
        <w:ind w:firstLine="357"/>
        <w:outlineLvl w:val="2"/>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22. Сводная бюджетная роспись</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 Порядок составления и ведения сводной бюджетной росписи устанавливается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осуществляется Главой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В случае принятия решения о внесении изменений в решение о бюджете Местная Администрация утверждает соответствующие изменения в сводную бюджетную роспись.</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3. В сводную бюджетную роспись могут быть внесены изменения </w:t>
      </w:r>
      <w:proofErr w:type="gramStart"/>
      <w:r>
        <w:rPr>
          <w:rFonts w:ascii="Times New Roman" w:hAnsi="Times New Roman" w:cs="Times New Roman"/>
          <w:sz w:val="24"/>
          <w:szCs w:val="24"/>
        </w:rPr>
        <w:t>в соответствии с решениями Главы Местной Администрации без внесения изменений в решение о бюджете</w:t>
      </w:r>
      <w:proofErr w:type="gramEnd"/>
      <w:r>
        <w:rPr>
          <w:rFonts w:ascii="Times New Roman" w:hAnsi="Times New Roman" w:cs="Times New Roman"/>
          <w:sz w:val="24"/>
          <w:szCs w:val="24"/>
        </w:rPr>
        <w:t xml:space="preserve"> в случаях, установленных Бюджетным кодексом Российской Федерации.</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Муниципальными правовыми актами Муниципального Совета, регулирующими бюджетные правоотношения (за исключением решения о бюджете), могут предусматриваться дополнительные основания для внесения изменений в сводную бюджетную роспись в соответствии с решениями Главы Местной Администрации без внесения изменений в решение о бюджете и (или) могут предусматриваться положения об установлении указанных дополнительных оснований в решении о бюджете.</w:t>
      </w:r>
      <w:proofErr w:type="gramEnd"/>
    </w:p>
    <w:p w:rsidR="00A70C45" w:rsidRDefault="00A70C45" w:rsidP="00A70C45">
      <w:pPr>
        <w:autoSpaceDE w:val="0"/>
        <w:autoSpaceDN w:val="0"/>
        <w:adjustRightInd w:val="0"/>
        <w:ind w:firstLine="357"/>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lastRenderedPageBreak/>
        <w:t>Статья 23. Кассовый план</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 Под кассовым планом понимается прогноз кассовых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Местная Администрация.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4. Составление и ведение кассового плана осуществляется Местной Администрацией.</w:t>
      </w:r>
    </w:p>
    <w:p w:rsidR="00A70C45" w:rsidRDefault="00A70C45" w:rsidP="00A70C45">
      <w:pPr>
        <w:autoSpaceDE w:val="0"/>
        <w:autoSpaceDN w:val="0"/>
        <w:adjustRightInd w:val="0"/>
        <w:ind w:firstLine="357"/>
        <w:rPr>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24. Бюджетная роспись</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Местной Администрацией.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Утверждение бюджетной росписи и внесение изменений в нее осуществляется главным распорядителем средств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4. Изменение показателей  бюджетных  росписей  без внесения соответствующих изменений в сводную бюджетную роспись не допускается.</w:t>
      </w:r>
    </w:p>
    <w:p w:rsidR="00A70C45" w:rsidRDefault="00A70C45" w:rsidP="00A70C45">
      <w:pPr>
        <w:autoSpaceDE w:val="0"/>
        <w:autoSpaceDN w:val="0"/>
        <w:adjustRightInd w:val="0"/>
        <w:ind w:firstLine="357"/>
        <w:rPr>
          <w:rFonts w:ascii="Times New Roman" w:hAnsi="Times New Roman" w:cs="Times New Roman"/>
          <w:sz w:val="24"/>
          <w:szCs w:val="24"/>
        </w:rPr>
      </w:pPr>
    </w:p>
    <w:p w:rsidR="00A70C45" w:rsidRDefault="00A70C45" w:rsidP="00A70C45">
      <w:pPr>
        <w:autoSpaceDE w:val="0"/>
        <w:autoSpaceDN w:val="0"/>
        <w:adjustRightInd w:val="0"/>
        <w:ind w:firstLine="357"/>
        <w:outlineLvl w:val="2"/>
        <w:rPr>
          <w:rFonts w:ascii="Times New Roman" w:hAnsi="Times New Roman" w:cs="Times New Roman"/>
          <w:sz w:val="24"/>
          <w:szCs w:val="24"/>
        </w:rPr>
      </w:pPr>
      <w:r>
        <w:rPr>
          <w:rFonts w:ascii="Times New Roman" w:hAnsi="Times New Roman" w:cs="Times New Roman"/>
          <w:sz w:val="24"/>
          <w:szCs w:val="24"/>
        </w:rPr>
        <w:t>Статья 25. Завершение текущего финансового года</w:t>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1. Завершение операций по исполнению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A70C45" w:rsidRDefault="00A70C45" w:rsidP="00A70C45">
      <w:pPr>
        <w:autoSpaceDE w:val="0"/>
        <w:autoSpaceDN w:val="0"/>
        <w:adjustRightInd w:val="0"/>
        <w:ind w:firstLine="357"/>
        <w:rPr>
          <w:sz w:val="24"/>
          <w:szCs w:val="24"/>
        </w:rPr>
      </w:pPr>
    </w:p>
    <w:p w:rsidR="00A70C45" w:rsidRDefault="00A70C45" w:rsidP="00A70C45">
      <w:pPr>
        <w:autoSpaceDE w:val="0"/>
        <w:autoSpaceDN w:val="0"/>
        <w:adjustRightInd w:val="0"/>
        <w:ind w:firstLine="357"/>
        <w:rPr>
          <w:sz w:val="24"/>
          <w:szCs w:val="24"/>
        </w:rPr>
      </w:pPr>
    </w:p>
    <w:p w:rsidR="00A70C45" w:rsidRDefault="00A70C45" w:rsidP="00A70C45">
      <w:pPr>
        <w:autoSpaceDE w:val="0"/>
        <w:autoSpaceDN w:val="0"/>
        <w:adjustRightInd w:val="0"/>
        <w:ind w:firstLine="357"/>
        <w:jc w:val="center"/>
        <w:outlineLvl w:val="1"/>
        <w:rPr>
          <w:rFonts w:ascii="Times New Roman" w:hAnsi="Times New Roman" w:cs="Times New Roman"/>
          <w:b/>
        </w:rPr>
      </w:pPr>
      <w:r>
        <w:rPr>
          <w:rFonts w:ascii="Times New Roman" w:hAnsi="Times New Roman" w:cs="Times New Roman"/>
          <w:b/>
        </w:rPr>
        <w:t>Глава 5. СОСТАВЛЕНИЕ, ВНЕШНЯЯ ПРОВЕРКА, РАССМОТРЕНИЕ</w:t>
      </w:r>
    </w:p>
    <w:p w:rsidR="00A70C45" w:rsidRDefault="00A70C45" w:rsidP="00A70C45">
      <w:pPr>
        <w:autoSpaceDE w:val="0"/>
        <w:autoSpaceDN w:val="0"/>
        <w:adjustRightInd w:val="0"/>
        <w:ind w:firstLine="357"/>
        <w:jc w:val="center"/>
        <w:rPr>
          <w:rFonts w:ascii="Times New Roman" w:hAnsi="Times New Roman" w:cs="Times New Roman"/>
          <w:b/>
        </w:rPr>
      </w:pPr>
      <w:r>
        <w:rPr>
          <w:rFonts w:ascii="Times New Roman" w:hAnsi="Times New Roman" w:cs="Times New Roman"/>
          <w:b/>
        </w:rPr>
        <w:t>И УТВЕРЖДЕНИЕ БЮДЖЕТНОЙ ОТЧЕТНОСТИ МО ЮНТОЛОВО</w:t>
      </w:r>
    </w:p>
    <w:p w:rsidR="00A70C45" w:rsidRDefault="00A70C45" w:rsidP="00A70C45">
      <w:pPr>
        <w:pStyle w:val="ConsNormal"/>
        <w:widowControl/>
        <w:ind w:right="0" w:firstLine="357"/>
        <w:rPr>
          <w:rFonts w:ascii="Times New Roman" w:hAnsi="Times New Roman" w:cs="Times New Roman"/>
          <w:color w:val="FF0000"/>
          <w:sz w:val="24"/>
        </w:rPr>
      </w:pP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Статья 26. Основы бюджетного учета и бюджетной отчетности</w:t>
      </w:r>
    </w:p>
    <w:p w:rsidR="00A70C45" w:rsidRDefault="00A70C45" w:rsidP="00A70C45">
      <w:pPr>
        <w:pStyle w:val="ConsPlusNormal"/>
        <w:widowControl/>
        <w:numPr>
          <w:ilvl w:val="0"/>
          <w:numId w:val="20"/>
        </w:numPr>
        <w:spacing w:before="120"/>
        <w:ind w:left="0" w:firstLine="357"/>
        <w:jc w:val="both"/>
        <w:outlineLvl w:val="1"/>
        <w:rPr>
          <w:rFonts w:ascii="Times New Roman" w:hAnsi="Times New Roman" w:cs="Times New Roman"/>
          <w:sz w:val="24"/>
          <w:szCs w:val="24"/>
        </w:rPr>
      </w:pPr>
      <w:r>
        <w:rPr>
          <w:rFonts w:ascii="Times New Roman" w:hAnsi="Times New Roman" w:cs="Times New Roman"/>
          <w:sz w:val="24"/>
          <w:szCs w:val="24"/>
        </w:rPr>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Бюджетный учет осуществляется в соответствии с планами счетов, включающими в себя бюджетную классификацию Российской Федерации.</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 отчет об исполнении бюджета;</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 баланс исполнения бюджета;</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 отчет о финансовых результатах деятельности;</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 отчет о движении денежных средств;</w:t>
      </w:r>
    </w:p>
    <w:p w:rsidR="00A70C45" w:rsidRDefault="00A70C45" w:rsidP="00A70C45">
      <w:pPr>
        <w:pStyle w:val="a5"/>
        <w:ind w:firstLine="357"/>
        <w:rPr>
          <w:rFonts w:ascii="Times New Roman" w:hAnsi="Times New Roman" w:cs="Times New Roman"/>
          <w:sz w:val="24"/>
          <w:szCs w:val="24"/>
        </w:rPr>
      </w:pPr>
      <w:r>
        <w:rPr>
          <w:rFonts w:ascii="Times New Roman" w:hAnsi="Times New Roman" w:cs="Times New Roman"/>
          <w:sz w:val="24"/>
          <w:szCs w:val="24"/>
        </w:rPr>
        <w:t>- пояснительную записку.</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70C45" w:rsidRDefault="00A70C45" w:rsidP="00A70C45">
      <w:pPr>
        <w:autoSpaceDE w:val="0"/>
        <w:autoSpaceDN w:val="0"/>
        <w:adjustRightInd w:val="0"/>
        <w:ind w:firstLine="357"/>
        <w:outlineLvl w:val="0"/>
        <w:rPr>
          <w:rFonts w:ascii="Times New Roman" w:hAnsi="Times New Roman" w:cs="Times New Roman"/>
          <w:sz w:val="24"/>
          <w:szCs w:val="24"/>
        </w:rPr>
      </w:pPr>
    </w:p>
    <w:p w:rsidR="00A70C45" w:rsidRDefault="00A70C45" w:rsidP="00A70C45">
      <w:pPr>
        <w:autoSpaceDE w:val="0"/>
        <w:autoSpaceDN w:val="0"/>
        <w:adjustRightInd w:val="0"/>
        <w:ind w:firstLine="357"/>
        <w:outlineLvl w:val="0"/>
        <w:rPr>
          <w:rFonts w:ascii="Times New Roman" w:hAnsi="Times New Roman" w:cs="Times New Roman"/>
          <w:bCs/>
          <w:sz w:val="24"/>
          <w:szCs w:val="24"/>
        </w:rPr>
      </w:pPr>
      <w:r>
        <w:rPr>
          <w:rFonts w:ascii="Times New Roman" w:hAnsi="Times New Roman" w:cs="Times New Roman"/>
          <w:sz w:val="24"/>
          <w:szCs w:val="24"/>
        </w:rPr>
        <w:lastRenderedPageBreak/>
        <w:t xml:space="preserve">Статья 27. </w:t>
      </w:r>
      <w:r>
        <w:rPr>
          <w:rFonts w:ascii="Times New Roman" w:hAnsi="Times New Roman" w:cs="Times New Roman"/>
          <w:bCs/>
          <w:sz w:val="24"/>
          <w:szCs w:val="24"/>
        </w:rPr>
        <w:t>Составление, представление и утверждение бюджетной отчетности</w:t>
      </w:r>
    </w:p>
    <w:p w:rsidR="00A70C45" w:rsidRDefault="00A70C45" w:rsidP="00A70C45">
      <w:pPr>
        <w:pStyle w:val="ConsPlusNormal"/>
        <w:widowControl/>
        <w:spacing w:before="120"/>
        <w:ind w:firstLine="357"/>
        <w:jc w:val="both"/>
        <w:rPr>
          <w:rFonts w:ascii="Times New Roman" w:hAnsi="Times New Roman" w:cs="Times New Roman"/>
          <w:sz w:val="24"/>
          <w:szCs w:val="24"/>
        </w:rPr>
      </w:pPr>
      <w:r>
        <w:rPr>
          <w:rFonts w:ascii="Times New Roman" w:hAnsi="Times New Roman" w:cs="Times New Roman"/>
          <w:sz w:val="24"/>
          <w:szCs w:val="24"/>
        </w:rPr>
        <w:t>1.</w:t>
      </w:r>
      <w:r>
        <w:rPr>
          <w:sz w:val="24"/>
          <w:szCs w:val="24"/>
        </w:rPr>
        <w:t> </w:t>
      </w:r>
      <w:r>
        <w:rPr>
          <w:rFonts w:ascii="Times New Roman" w:hAnsi="Times New Roman" w:cs="Times New Roman"/>
          <w:sz w:val="24"/>
          <w:szCs w:val="24"/>
        </w:rPr>
        <w:t xml:space="preserve">Бюджетная отчетность муниципального образования составляется Местной Администрацией, как финансовым органом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в соответствии с порядком, установленным Местной Администрацией.</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является годовой. Отчет об исполнении бюджета является ежеквартальным.</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3. Отчеты об исполнении бюджета за первый квартал, полугодие и девять месяцев текущего финансового года утверждаются  Местной Администрацией и направляются  в Муниципальный Совет и созданный им орган внешнего муниципального финансового контроля.</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4. Годовые отчеты об исполнении бюджета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утверждаются решением Муниципального Совета.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5. Местная Администрация представляет бюджетную отчетность в финансовый орган Санкт-Петербурга в сроки, установленные финансовым органом Санкт-Петербурга.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0C45" w:rsidRDefault="00A70C45" w:rsidP="00A70C45">
      <w:pPr>
        <w:pStyle w:val="ConsPlusNormal"/>
        <w:widowControl/>
        <w:ind w:firstLine="357"/>
        <w:jc w:val="both"/>
        <w:outlineLvl w:val="1"/>
        <w:rPr>
          <w:rFonts w:ascii="Times New Roman" w:hAnsi="Times New Roman" w:cs="Times New Roman"/>
          <w:sz w:val="24"/>
          <w:szCs w:val="24"/>
        </w:rPr>
      </w:pP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Статья 28. Внешняя проверка годового отчета об исполнении бюджета</w:t>
      </w:r>
    </w:p>
    <w:p w:rsidR="00A70C45" w:rsidRDefault="00A70C45" w:rsidP="00A70C45">
      <w:pPr>
        <w:pStyle w:val="ConsPlusNormal"/>
        <w:widowControl/>
        <w:spacing w:before="120"/>
        <w:ind w:firstLine="357"/>
        <w:jc w:val="both"/>
        <w:rPr>
          <w:rFonts w:ascii="Times New Roman" w:hAnsi="Times New Roman" w:cs="Times New Roman"/>
          <w:sz w:val="24"/>
          <w:szCs w:val="24"/>
        </w:rPr>
      </w:pPr>
      <w:r>
        <w:rPr>
          <w:rFonts w:ascii="Times New Roman" w:hAnsi="Times New Roman" w:cs="Times New Roman"/>
          <w:sz w:val="24"/>
          <w:szCs w:val="24"/>
        </w:rPr>
        <w:t xml:space="preserve">1. 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A70C45" w:rsidRDefault="00A70C45" w:rsidP="00A70C45">
      <w:pPr>
        <w:pStyle w:val="ConsPlusNormal"/>
        <w:widowControl/>
        <w:ind w:firstLine="357"/>
        <w:jc w:val="both"/>
        <w:rPr>
          <w:rFonts w:ascii="Times New Roman" w:hAnsi="Times New Roman" w:cs="Times New Roman"/>
          <w:bCs/>
          <w:iCs/>
          <w:sz w:val="24"/>
          <w:szCs w:val="24"/>
        </w:rPr>
      </w:pPr>
      <w:r>
        <w:rPr>
          <w:rFonts w:ascii="Times New Roman" w:hAnsi="Times New Roman" w:cs="Times New Roman"/>
          <w:sz w:val="24"/>
          <w:szCs w:val="24"/>
        </w:rPr>
        <w:t xml:space="preserve">2. Внешняя проверка годового отчета об исполнении </w:t>
      </w:r>
      <w:r>
        <w:rPr>
          <w:rFonts w:ascii="Times New Roman" w:hAnsi="Times New Roman" w:cs="Times New Roman"/>
          <w:bCs/>
          <w:iCs/>
          <w:sz w:val="24"/>
          <w:szCs w:val="24"/>
        </w:rPr>
        <w:t xml:space="preserve">бюджета МО </w:t>
      </w:r>
      <w:proofErr w:type="spellStart"/>
      <w:r>
        <w:rPr>
          <w:rFonts w:ascii="Times New Roman" w:hAnsi="Times New Roman" w:cs="Times New Roman"/>
          <w:bCs/>
          <w:iCs/>
          <w:sz w:val="24"/>
          <w:szCs w:val="24"/>
        </w:rPr>
        <w:t>Юнтолово</w:t>
      </w:r>
      <w:proofErr w:type="spellEnd"/>
      <w:r>
        <w:rPr>
          <w:rFonts w:ascii="Times New Roman" w:hAnsi="Times New Roman" w:cs="Times New Roman"/>
          <w:bCs/>
          <w:iCs/>
          <w:sz w:val="24"/>
          <w:szCs w:val="24"/>
        </w:rPr>
        <w:t xml:space="preserve"> осуществляется контрольно-счетным органом муниципального образования в порядке, установленном решением Муниципального Совета, с соблюдением требований Бюджетного кодекса и с учетом особенностей, установленных федеральными законами.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Внешняя проверка годового отчета об исполнении бюджета может осуществляться контрольно-счетным органом Санкт-Петербурга в случае заключения соглашения Муниципальным Советом с контрольно-счетным органом Санкт-Петербурга о передаче ему полномочий по осуществлению внешнего муниципального финансового контроля и в порядке, установленном законом Санкт-Петербурга, с соблюдением требований Бюджетного кодекса и с учетом особенностей, установленных федеральными законами.</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3. Местная 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4. Заключение на годовой отчет об исполнении бюджета представляется контрольно-счетным органом в Муниципальный Совет с одновременным направлением в Местную Администрацию не позднее 1 мая текущего года. </w:t>
      </w:r>
    </w:p>
    <w:p w:rsidR="00A70C45" w:rsidRDefault="00A70C45" w:rsidP="00A70C45">
      <w:pPr>
        <w:pStyle w:val="ConsPlusNormal"/>
        <w:widowControl/>
        <w:ind w:firstLine="357"/>
        <w:jc w:val="both"/>
        <w:outlineLvl w:val="1"/>
        <w:rPr>
          <w:rFonts w:ascii="Times New Roman" w:hAnsi="Times New Roman" w:cs="Times New Roman"/>
          <w:sz w:val="24"/>
          <w:szCs w:val="24"/>
        </w:rPr>
      </w:pP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Статья 29. Представление, рассмотрение и утверждение годового отчета об исполнении бюджета Муниципальным Советом</w:t>
      </w:r>
    </w:p>
    <w:p w:rsidR="00A70C45" w:rsidRDefault="00A70C45" w:rsidP="00A70C45">
      <w:pPr>
        <w:pStyle w:val="ConsPlusNormal"/>
        <w:widowControl/>
        <w:spacing w:before="120"/>
        <w:ind w:firstLine="357"/>
        <w:jc w:val="both"/>
        <w:rPr>
          <w:rFonts w:ascii="Times New Roman" w:hAnsi="Times New Roman" w:cs="Times New Roman"/>
          <w:sz w:val="24"/>
          <w:szCs w:val="24"/>
        </w:rPr>
      </w:pPr>
      <w:r>
        <w:rPr>
          <w:rFonts w:ascii="Times New Roman" w:hAnsi="Times New Roman" w:cs="Times New Roman"/>
          <w:sz w:val="24"/>
          <w:szCs w:val="24"/>
        </w:rPr>
        <w:t xml:space="preserve">1. Годовой отчет об исполнении бюджета утверждается решением Муниципального Совета. </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2.</w:t>
      </w:r>
      <w:r>
        <w:rPr>
          <w:sz w:val="24"/>
          <w:szCs w:val="24"/>
        </w:rPr>
        <w:t> </w:t>
      </w:r>
      <w:r>
        <w:rPr>
          <w:rFonts w:ascii="Times New Roman" w:hAnsi="Times New Roman" w:cs="Times New Roman"/>
          <w:sz w:val="24"/>
          <w:szCs w:val="24"/>
        </w:rPr>
        <w:t>Годовой отчет об исполнении бюджета представляется Местной Администрацией в Муниципальный Совет не позднее 1 мая текущего года.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3. Одновременно с годовым отчетом об исполнении бюджета представляются:</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проект решения Муниципального Совета об исполнении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отчет об использовании средств резервного фонда Местной Администрации;</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4. Проект решения Муниципального Совета об исполнении бюджета подлежит публикации и обсуждению на публичных слушаниях.</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5. Муниципальный Совет рассматривает годовой отчет об исполнении местного бюджета в течение одного месяца после получения заключения контрольно-счетного органа. </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lastRenderedPageBreak/>
        <w:t>6.</w:t>
      </w:r>
      <w:r>
        <w:rPr>
          <w:sz w:val="24"/>
          <w:szCs w:val="24"/>
        </w:rPr>
        <w:t> </w:t>
      </w:r>
      <w:r>
        <w:rPr>
          <w:rFonts w:ascii="Times New Roman" w:hAnsi="Times New Roman" w:cs="Times New Roman"/>
          <w:sz w:val="24"/>
          <w:szCs w:val="24"/>
        </w:rPr>
        <w:t>При рассмотрении годового отчета об исполнении бюджета Муниципальный Совет заслушивает доклад Главы Местной Администрации или уполномоченное им лицо Местной Администрации.</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7.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8. В случае отклонения Муниципальным Советом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двух недель.</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9. Рассмотрение повторно представленного проекта решения об исполнении бюджета производится в порядке, предусмотренном для первичного рассмотрения.</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10. В случае отсутствия разногласий решение об исполнении бюджета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xml:space="preserve"> принимается в одном чтении.</w:t>
      </w:r>
    </w:p>
    <w:p w:rsidR="00A70C45" w:rsidRDefault="00A70C45" w:rsidP="00A70C45">
      <w:pPr>
        <w:pStyle w:val="ConsPlusNormal"/>
        <w:widowControl/>
        <w:ind w:firstLine="357"/>
        <w:jc w:val="both"/>
        <w:rPr>
          <w:rFonts w:ascii="Times New Roman" w:hAnsi="Times New Roman" w:cs="Times New Roman"/>
          <w:sz w:val="24"/>
          <w:szCs w:val="24"/>
        </w:rPr>
      </w:pPr>
    </w:p>
    <w:p w:rsidR="00A70C45" w:rsidRDefault="00A70C45" w:rsidP="00A70C45">
      <w:pPr>
        <w:pStyle w:val="ConsPlusNormal"/>
        <w:widowControl/>
        <w:ind w:firstLine="357"/>
        <w:jc w:val="both"/>
        <w:outlineLvl w:val="1"/>
        <w:rPr>
          <w:rFonts w:ascii="Times New Roman" w:hAnsi="Times New Roman" w:cs="Times New Roman"/>
          <w:sz w:val="24"/>
          <w:szCs w:val="24"/>
        </w:rPr>
      </w:pPr>
      <w:r>
        <w:rPr>
          <w:rFonts w:ascii="Times New Roman" w:hAnsi="Times New Roman" w:cs="Times New Roman"/>
          <w:sz w:val="24"/>
          <w:szCs w:val="24"/>
        </w:rPr>
        <w:t>Статья 30. Решение Муниципального Совета об исполнении бюджета</w:t>
      </w:r>
    </w:p>
    <w:p w:rsidR="00A70C45" w:rsidRDefault="00A70C45" w:rsidP="00A70C45">
      <w:pPr>
        <w:pStyle w:val="ConsPlusNormal"/>
        <w:widowControl/>
        <w:spacing w:before="120"/>
        <w:ind w:firstLine="357"/>
        <w:jc w:val="both"/>
        <w:rPr>
          <w:rFonts w:ascii="Times New Roman" w:hAnsi="Times New Roman" w:cs="Times New Roman"/>
          <w:sz w:val="24"/>
          <w:szCs w:val="24"/>
        </w:rPr>
      </w:pPr>
      <w:r>
        <w:rPr>
          <w:rFonts w:ascii="Times New Roman" w:hAnsi="Times New Roman" w:cs="Times New Roman"/>
          <w:sz w:val="24"/>
          <w:szCs w:val="24"/>
        </w:rPr>
        <w:t>1. Решением Муниципального Совета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расходов бюджета по ведомственной структуре расходов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расходов бюджета по разделам и подразделам классификации расходов бюджета;</w:t>
      </w:r>
    </w:p>
    <w:p w:rsidR="00A70C45" w:rsidRDefault="00A70C45" w:rsidP="00A70C45">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 кодам </w:t>
      </w:r>
      <w:proofErr w:type="gramStart"/>
      <w:r>
        <w:rPr>
          <w:rFonts w:ascii="Times New Roman" w:hAnsi="Times New Roman" w:cs="Times New Roman"/>
          <w:sz w:val="24"/>
          <w:szCs w:val="24"/>
        </w:rPr>
        <w:t>классификации источников финансирования дефицитов бюджетов</w:t>
      </w:r>
      <w:proofErr w:type="gramEnd"/>
      <w:r>
        <w:rPr>
          <w:rFonts w:ascii="Times New Roman" w:hAnsi="Times New Roman" w:cs="Times New Roman"/>
          <w:sz w:val="24"/>
          <w:szCs w:val="24"/>
        </w:rPr>
        <w:t>.</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Решением об исполнении бюджета  могут утверждаться иные показатели, установленные  муниципальными правовыми актами Муниципального Совета для решения об исполнении бюджета.</w:t>
      </w:r>
    </w:p>
    <w:p w:rsidR="00A70C45" w:rsidRDefault="00A70C45" w:rsidP="00A70C45">
      <w:pPr>
        <w:pStyle w:val="ConsPlusNormal"/>
        <w:widowControl/>
        <w:ind w:firstLine="357"/>
        <w:jc w:val="both"/>
        <w:rPr>
          <w:rFonts w:ascii="Times New Roman" w:hAnsi="Times New Roman" w:cs="Times New Roman"/>
          <w:sz w:val="24"/>
          <w:szCs w:val="24"/>
        </w:rPr>
      </w:pPr>
    </w:p>
    <w:p w:rsidR="00A70C45" w:rsidRDefault="00A70C45" w:rsidP="00A70C45">
      <w:pPr>
        <w:pStyle w:val="ConsPlusNormal"/>
        <w:widowControl/>
        <w:ind w:firstLine="357"/>
        <w:jc w:val="both"/>
      </w:pPr>
    </w:p>
    <w:p w:rsidR="00A70C45" w:rsidRDefault="00A70C45" w:rsidP="00A70C45">
      <w:pPr>
        <w:autoSpaceDE w:val="0"/>
        <w:autoSpaceDN w:val="0"/>
        <w:adjustRightInd w:val="0"/>
        <w:ind w:firstLine="357"/>
        <w:jc w:val="center"/>
        <w:outlineLvl w:val="1"/>
        <w:rPr>
          <w:rFonts w:ascii="Times New Roman" w:hAnsi="Times New Roman" w:cs="Times New Roman"/>
          <w:b/>
          <w:sz w:val="24"/>
          <w:szCs w:val="24"/>
        </w:rPr>
      </w:pPr>
      <w:r>
        <w:rPr>
          <w:rFonts w:ascii="Times New Roman" w:hAnsi="Times New Roman" w:cs="Times New Roman"/>
          <w:b/>
          <w:sz w:val="24"/>
          <w:szCs w:val="24"/>
        </w:rPr>
        <w:t>Глава 6 МУНИЦИПАЛЬНЫЙ ФИНАНСОВЫЙ КОНТРОЛЬ</w:t>
      </w:r>
    </w:p>
    <w:p w:rsidR="00A70C45" w:rsidRDefault="00A70C45" w:rsidP="00A70C45">
      <w:pPr>
        <w:pStyle w:val="ConsNormal"/>
        <w:widowControl/>
        <w:ind w:right="0" w:firstLine="357"/>
        <w:jc w:val="center"/>
        <w:rPr>
          <w:rFonts w:ascii="Times New Roman" w:hAnsi="Times New Roman" w:cs="Times New Roman"/>
          <w:sz w:val="24"/>
        </w:rPr>
      </w:pPr>
    </w:p>
    <w:p w:rsidR="00A70C45" w:rsidRDefault="00A70C45" w:rsidP="00A70C45">
      <w:pPr>
        <w:tabs>
          <w:tab w:val="left" w:pos="7020"/>
        </w:tabs>
        <w:suppressAutoHyphens/>
        <w:ind w:firstLine="357"/>
        <w:rPr>
          <w:rFonts w:ascii="Times New Roman" w:hAnsi="Times New Roman" w:cs="Times New Roman"/>
          <w:sz w:val="24"/>
          <w:szCs w:val="24"/>
        </w:rPr>
      </w:pPr>
      <w:r>
        <w:rPr>
          <w:rFonts w:ascii="Times New Roman" w:hAnsi="Times New Roman" w:cs="Times New Roman"/>
          <w:sz w:val="24"/>
          <w:szCs w:val="24"/>
        </w:rPr>
        <w:t>Статья 31. Муниципальный финансовый контроль</w:t>
      </w:r>
      <w:r>
        <w:rPr>
          <w:rFonts w:ascii="Times New Roman" w:hAnsi="Times New Roman" w:cs="Times New Roman"/>
          <w:sz w:val="24"/>
          <w:szCs w:val="24"/>
        </w:rPr>
        <w:tab/>
      </w:r>
    </w:p>
    <w:p w:rsidR="00A70C45" w:rsidRDefault="00A70C45" w:rsidP="00A70C45">
      <w:pPr>
        <w:autoSpaceDE w:val="0"/>
        <w:autoSpaceDN w:val="0"/>
        <w:adjustRightInd w:val="0"/>
        <w:spacing w:before="120"/>
        <w:ind w:firstLine="357"/>
        <w:rPr>
          <w:rFonts w:ascii="Times New Roman" w:hAnsi="Times New Roman" w:cs="Times New Roman"/>
          <w:sz w:val="24"/>
          <w:szCs w:val="24"/>
        </w:rPr>
      </w:pPr>
      <w:r>
        <w:rPr>
          <w:rFonts w:ascii="Times New Roman" w:hAnsi="Times New Roman" w:cs="Times New Roman"/>
          <w:sz w:val="24"/>
          <w:szCs w:val="24"/>
        </w:rPr>
        <w:t xml:space="preserve">1. Муниципальный финансовый контроль осуществляется в целях обеспечения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 а также соблюдения условий муниципальных контрактов, договоров (соглашений) о предоставлении средств из бюджета.</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Муниципальный финансовый контроль подразделяется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внешний и внутренний, предварительный и последующий.</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2. Внешний муниципальный финансовый контроль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контрольной деятельностью контрольно-счетного органа муниципального образования.</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Местной Администрации.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p>
    <w:p w:rsidR="00A70C45" w:rsidRDefault="00A70C45" w:rsidP="00A70C45">
      <w:pPr>
        <w:autoSpaceDE w:val="0"/>
        <w:autoSpaceDN w:val="0"/>
        <w:adjustRightInd w:val="0"/>
        <w:ind w:firstLine="357"/>
        <w:rPr>
          <w:rFonts w:ascii="Times New Roman" w:hAnsi="Times New Roman" w:cs="Times New Roman"/>
          <w:sz w:val="24"/>
          <w:szCs w:val="24"/>
        </w:rPr>
      </w:pPr>
      <w:r>
        <w:rPr>
          <w:rFonts w:ascii="Times New Roman" w:hAnsi="Times New Roman" w:cs="Times New Roman"/>
          <w:sz w:val="24"/>
          <w:szCs w:val="24"/>
        </w:rPr>
        <w:t>5.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A70C45" w:rsidRDefault="00A70C45" w:rsidP="00A70C45">
      <w:pPr>
        <w:suppressAutoHyphens/>
        <w:ind w:firstLine="357"/>
        <w:rPr>
          <w:rFonts w:ascii="Times New Roman" w:hAnsi="Times New Roman" w:cs="Times New Roman"/>
          <w:color w:val="FF0000"/>
          <w:sz w:val="24"/>
          <w:szCs w:val="24"/>
        </w:rPr>
      </w:pPr>
      <w:r>
        <w:rPr>
          <w:rFonts w:ascii="Times New Roman" w:hAnsi="Times New Roman" w:cs="Times New Roman"/>
          <w:sz w:val="24"/>
          <w:szCs w:val="24"/>
        </w:rPr>
        <w:t>6.</w:t>
      </w:r>
      <w:r>
        <w:rPr>
          <w:rFonts w:ascii="Times New Roman" w:hAnsi="Times New Roman" w:cs="Times New Roman"/>
          <w:color w:val="FF0000"/>
          <w:sz w:val="24"/>
          <w:szCs w:val="24"/>
        </w:rPr>
        <w:t xml:space="preserve">  </w:t>
      </w:r>
      <w:r>
        <w:rPr>
          <w:rFonts w:ascii="Times New Roman" w:hAnsi="Times New Roman" w:cs="Times New Roman"/>
          <w:sz w:val="24"/>
          <w:szCs w:val="24"/>
        </w:rPr>
        <w:t>Исключен.</w:t>
      </w:r>
    </w:p>
    <w:p w:rsidR="00A70C45" w:rsidRDefault="00A70C45" w:rsidP="00A70C45">
      <w:pPr>
        <w:tabs>
          <w:tab w:val="left" w:pos="709"/>
        </w:tabs>
        <w:suppressAutoHyphens/>
        <w:ind w:firstLine="357"/>
        <w:rPr>
          <w:rFonts w:ascii="Times New Roman" w:eastAsia="Times New Roman" w:hAnsi="Times New Roman" w:cs="Times New Roman"/>
          <w:sz w:val="20"/>
          <w:szCs w:val="20"/>
          <w:lang w:eastAsia="ru-RU"/>
        </w:rPr>
      </w:pPr>
    </w:p>
    <w:p w:rsidR="00A70C45" w:rsidRPr="001714BB" w:rsidRDefault="00A70C45" w:rsidP="001714BB">
      <w:pPr>
        <w:tabs>
          <w:tab w:val="left" w:pos="709"/>
        </w:tabs>
        <w:suppressAutoHyphens/>
        <w:rPr>
          <w:rFonts w:ascii="Times New Roman" w:eastAsia="Times New Roman" w:hAnsi="Times New Roman" w:cs="Times New Roman"/>
          <w:sz w:val="24"/>
          <w:szCs w:val="24"/>
          <w:lang w:eastAsia="ru-RU"/>
        </w:rPr>
      </w:pPr>
    </w:p>
    <w:p w:rsidR="00C05C09" w:rsidRDefault="00C05C09" w:rsidP="00152971">
      <w:pPr>
        <w:autoSpaceDE w:val="0"/>
        <w:autoSpaceDN w:val="0"/>
        <w:adjustRightInd w:val="0"/>
        <w:outlineLvl w:val="0"/>
        <w:rPr>
          <w:rFonts w:ascii="Times New Roman" w:hAnsi="Times New Roman" w:cs="Times New Roman"/>
          <w:sz w:val="20"/>
          <w:szCs w:val="20"/>
        </w:rPr>
      </w:pPr>
    </w:p>
    <w:p w:rsidR="00456E9C" w:rsidRDefault="00456E9C" w:rsidP="00C05C09">
      <w:pPr>
        <w:autoSpaceDE w:val="0"/>
        <w:autoSpaceDN w:val="0"/>
        <w:adjustRightInd w:val="0"/>
        <w:outlineLvl w:val="0"/>
        <w:rPr>
          <w:rFonts w:ascii="Times New Roman" w:hAnsi="Times New Roman" w:cs="Times New Roman"/>
          <w:sz w:val="20"/>
          <w:szCs w:val="20"/>
        </w:rPr>
      </w:pPr>
    </w:p>
    <w:sectPr w:rsidR="00456E9C" w:rsidSect="00A1790C">
      <w:pgSz w:w="11906" w:h="16838"/>
      <w:pgMar w:top="426"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172"/>
    <w:multiLevelType w:val="hybridMultilevel"/>
    <w:tmpl w:val="498856D8"/>
    <w:lvl w:ilvl="0" w:tplc="083A0B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D05D98"/>
    <w:multiLevelType w:val="hybridMultilevel"/>
    <w:tmpl w:val="259423B6"/>
    <w:lvl w:ilvl="0" w:tplc="D3F6FDB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104377"/>
    <w:multiLevelType w:val="multilevel"/>
    <w:tmpl w:val="E8C67B48"/>
    <w:lvl w:ilvl="0">
      <w:start w:val="1"/>
      <w:numFmt w:val="bullet"/>
      <w:lvlText w:val=""/>
      <w:lvlJc w:val="left"/>
      <w:pPr>
        <w:tabs>
          <w:tab w:val="num" w:pos="1069"/>
        </w:tabs>
        <w:ind w:left="1069" w:hanging="360"/>
      </w:pPr>
      <w:rPr>
        <w:rFonts w:ascii="Symbol" w:hAnsi="Symbol" w:hint="default"/>
        <w:b/>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
    <w:nsid w:val="08DA46C3"/>
    <w:multiLevelType w:val="hybridMultilevel"/>
    <w:tmpl w:val="EDCA0A70"/>
    <w:lvl w:ilvl="0" w:tplc="3ED833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C427E9"/>
    <w:multiLevelType w:val="multilevel"/>
    <w:tmpl w:val="B9E2BA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28206F"/>
    <w:multiLevelType w:val="hybridMultilevel"/>
    <w:tmpl w:val="F3EA0FEE"/>
    <w:lvl w:ilvl="0" w:tplc="C86C4CF6">
      <w:start w:val="3"/>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
    <w:nsid w:val="1C73252A"/>
    <w:multiLevelType w:val="hybridMultilevel"/>
    <w:tmpl w:val="FFEE04D0"/>
    <w:lvl w:ilvl="0" w:tplc="21E6DC88">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75185C"/>
    <w:multiLevelType w:val="multilevel"/>
    <w:tmpl w:val="32229DA0"/>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42032A21"/>
    <w:multiLevelType w:val="multilevel"/>
    <w:tmpl w:val="DD14DAC4"/>
    <w:lvl w:ilvl="0">
      <w:start w:val="4"/>
      <w:numFmt w:val="decimal"/>
      <w:lvlText w:val="%1."/>
      <w:lvlJc w:val="left"/>
      <w:pPr>
        <w:ind w:left="927" w:hanging="360"/>
      </w:pPr>
      <w:rPr>
        <w:rFonts w:hint="default"/>
      </w:rPr>
    </w:lvl>
    <w:lvl w:ilvl="1">
      <w:start w:val="1"/>
      <w:numFmt w:val="decimal"/>
      <w:isLgl/>
      <w:lvlText w:val="%1.%2."/>
      <w:lvlJc w:val="left"/>
      <w:pPr>
        <w:ind w:left="357" w:firstLine="2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421327B6"/>
    <w:multiLevelType w:val="hybridMultilevel"/>
    <w:tmpl w:val="93825862"/>
    <w:lvl w:ilvl="0" w:tplc="AC4EAD7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487449C"/>
    <w:multiLevelType w:val="hybridMultilevel"/>
    <w:tmpl w:val="D2E64C7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450626F5"/>
    <w:multiLevelType w:val="hybridMultilevel"/>
    <w:tmpl w:val="751A0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E62BE1"/>
    <w:multiLevelType w:val="hybridMultilevel"/>
    <w:tmpl w:val="F4E8FE8A"/>
    <w:lvl w:ilvl="0" w:tplc="F7C62F6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643AF6"/>
    <w:multiLevelType w:val="hybridMultilevel"/>
    <w:tmpl w:val="29C4A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93466"/>
    <w:multiLevelType w:val="hybridMultilevel"/>
    <w:tmpl w:val="7588554C"/>
    <w:lvl w:ilvl="0" w:tplc="8BB6680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81EC5"/>
    <w:multiLevelType w:val="hybridMultilevel"/>
    <w:tmpl w:val="554A62F8"/>
    <w:lvl w:ilvl="0" w:tplc="9ACAD2AA">
      <w:start w:val="2"/>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5A5543F5"/>
    <w:multiLevelType w:val="multilevel"/>
    <w:tmpl w:val="31A4BF42"/>
    <w:lvl w:ilvl="0">
      <w:start w:val="1"/>
      <w:numFmt w:val="decimal"/>
      <w:lvlText w:val="%1."/>
      <w:lvlJc w:val="left"/>
      <w:pPr>
        <w:ind w:left="1377" w:hanging="81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4"/>
  </w:num>
  <w:num w:numId="6">
    <w:abstractNumId w:val="13"/>
  </w:num>
  <w:num w:numId="7">
    <w:abstractNumId w:val="5"/>
  </w:num>
  <w:num w:numId="8">
    <w:abstractNumId w:val="15"/>
  </w:num>
  <w:num w:numId="9">
    <w:abstractNumId w:val="16"/>
  </w:num>
  <w:num w:numId="10">
    <w:abstractNumId w:val="3"/>
  </w:num>
  <w:num w:numId="11">
    <w:abstractNumId w:val="8"/>
  </w:num>
  <w:num w:numId="12">
    <w:abstractNumId w:val="1"/>
  </w:num>
  <w:num w:numId="13">
    <w:abstractNumId w:val="9"/>
  </w:num>
  <w:num w:numId="14">
    <w:abstractNumId w:val="12"/>
  </w:num>
  <w:num w:numId="15">
    <w:abstractNumId w:val="6"/>
  </w:num>
  <w:num w:numId="16">
    <w:abstractNumId w:val="0"/>
  </w:num>
  <w:num w:numId="17">
    <w:abstractNumId w:val="14"/>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745556"/>
    <w:rsid w:val="000002DF"/>
    <w:rsid w:val="00001381"/>
    <w:rsid w:val="00003EB1"/>
    <w:rsid w:val="00030C75"/>
    <w:rsid w:val="00033040"/>
    <w:rsid w:val="0003408C"/>
    <w:rsid w:val="00040A6E"/>
    <w:rsid w:val="000529A8"/>
    <w:rsid w:val="000600DB"/>
    <w:rsid w:val="00065566"/>
    <w:rsid w:val="00065A65"/>
    <w:rsid w:val="00067BAB"/>
    <w:rsid w:val="00071D88"/>
    <w:rsid w:val="000865A2"/>
    <w:rsid w:val="000A1E85"/>
    <w:rsid w:val="000A2521"/>
    <w:rsid w:val="000B0DA4"/>
    <w:rsid w:val="000B7053"/>
    <w:rsid w:val="000C51AD"/>
    <w:rsid w:val="000C6418"/>
    <w:rsid w:val="000E3FF3"/>
    <w:rsid w:val="000E5791"/>
    <w:rsid w:val="000F2CC1"/>
    <w:rsid w:val="00113B15"/>
    <w:rsid w:val="00123B85"/>
    <w:rsid w:val="0012797D"/>
    <w:rsid w:val="00130428"/>
    <w:rsid w:val="0014666D"/>
    <w:rsid w:val="00152971"/>
    <w:rsid w:val="001530EE"/>
    <w:rsid w:val="001625FB"/>
    <w:rsid w:val="001714BB"/>
    <w:rsid w:val="00171E38"/>
    <w:rsid w:val="001764EB"/>
    <w:rsid w:val="0018566B"/>
    <w:rsid w:val="001914F8"/>
    <w:rsid w:val="001A7D29"/>
    <w:rsid w:val="001C2D0D"/>
    <w:rsid w:val="001C77C7"/>
    <w:rsid w:val="001D14E9"/>
    <w:rsid w:val="001D18ED"/>
    <w:rsid w:val="001D222F"/>
    <w:rsid w:val="001E3BA0"/>
    <w:rsid w:val="001E5443"/>
    <w:rsid w:val="001E58DD"/>
    <w:rsid w:val="001F4963"/>
    <w:rsid w:val="00207C6D"/>
    <w:rsid w:val="00213BD4"/>
    <w:rsid w:val="0021569F"/>
    <w:rsid w:val="002163EB"/>
    <w:rsid w:val="00225512"/>
    <w:rsid w:val="002364D3"/>
    <w:rsid w:val="00257E76"/>
    <w:rsid w:val="00261AE0"/>
    <w:rsid w:val="00274101"/>
    <w:rsid w:val="002767A7"/>
    <w:rsid w:val="002829A5"/>
    <w:rsid w:val="00283C65"/>
    <w:rsid w:val="00284813"/>
    <w:rsid w:val="0028611E"/>
    <w:rsid w:val="00290BC2"/>
    <w:rsid w:val="002945CA"/>
    <w:rsid w:val="002A6940"/>
    <w:rsid w:val="002B3624"/>
    <w:rsid w:val="002B4B1E"/>
    <w:rsid w:val="002B7108"/>
    <w:rsid w:val="002C1BDF"/>
    <w:rsid w:val="002C4FCA"/>
    <w:rsid w:val="002D3C2D"/>
    <w:rsid w:val="002D5E1E"/>
    <w:rsid w:val="002D7F9E"/>
    <w:rsid w:val="002F4FA8"/>
    <w:rsid w:val="002F6710"/>
    <w:rsid w:val="00302897"/>
    <w:rsid w:val="00306020"/>
    <w:rsid w:val="00311F3B"/>
    <w:rsid w:val="00317438"/>
    <w:rsid w:val="00332072"/>
    <w:rsid w:val="00335169"/>
    <w:rsid w:val="003408E0"/>
    <w:rsid w:val="003457DB"/>
    <w:rsid w:val="00346D49"/>
    <w:rsid w:val="0035792B"/>
    <w:rsid w:val="003616B1"/>
    <w:rsid w:val="00362C58"/>
    <w:rsid w:val="00365BF8"/>
    <w:rsid w:val="0037228A"/>
    <w:rsid w:val="00383FBA"/>
    <w:rsid w:val="00390A6B"/>
    <w:rsid w:val="0039116A"/>
    <w:rsid w:val="00396E2B"/>
    <w:rsid w:val="003B1B9F"/>
    <w:rsid w:val="003C1662"/>
    <w:rsid w:val="003C3853"/>
    <w:rsid w:val="003D0C56"/>
    <w:rsid w:val="003D210C"/>
    <w:rsid w:val="003D3B3F"/>
    <w:rsid w:val="003D460E"/>
    <w:rsid w:val="003D6F71"/>
    <w:rsid w:val="00414162"/>
    <w:rsid w:val="004154C9"/>
    <w:rsid w:val="00431FFA"/>
    <w:rsid w:val="004413C0"/>
    <w:rsid w:val="00456E9C"/>
    <w:rsid w:val="0046041A"/>
    <w:rsid w:val="00481D21"/>
    <w:rsid w:val="00485148"/>
    <w:rsid w:val="0048730F"/>
    <w:rsid w:val="004905AC"/>
    <w:rsid w:val="0049103D"/>
    <w:rsid w:val="004A6EAA"/>
    <w:rsid w:val="004B7CFD"/>
    <w:rsid w:val="004C37C8"/>
    <w:rsid w:val="004C7C8C"/>
    <w:rsid w:val="004D0B56"/>
    <w:rsid w:val="004E215F"/>
    <w:rsid w:val="004E4DF6"/>
    <w:rsid w:val="005050C9"/>
    <w:rsid w:val="0053077A"/>
    <w:rsid w:val="005308A5"/>
    <w:rsid w:val="00554563"/>
    <w:rsid w:val="0056023B"/>
    <w:rsid w:val="00560F17"/>
    <w:rsid w:val="005645DB"/>
    <w:rsid w:val="00567C1D"/>
    <w:rsid w:val="00567C6C"/>
    <w:rsid w:val="00572059"/>
    <w:rsid w:val="005817E4"/>
    <w:rsid w:val="00583C77"/>
    <w:rsid w:val="00585B34"/>
    <w:rsid w:val="005948CA"/>
    <w:rsid w:val="005A1549"/>
    <w:rsid w:val="005A7DEA"/>
    <w:rsid w:val="005C160A"/>
    <w:rsid w:val="005D1C10"/>
    <w:rsid w:val="005D4698"/>
    <w:rsid w:val="005F3949"/>
    <w:rsid w:val="005F7142"/>
    <w:rsid w:val="0061348C"/>
    <w:rsid w:val="00616F92"/>
    <w:rsid w:val="00624363"/>
    <w:rsid w:val="006267B2"/>
    <w:rsid w:val="00662232"/>
    <w:rsid w:val="00664160"/>
    <w:rsid w:val="00665756"/>
    <w:rsid w:val="00675595"/>
    <w:rsid w:val="00686265"/>
    <w:rsid w:val="006870AD"/>
    <w:rsid w:val="006A4804"/>
    <w:rsid w:val="006B2537"/>
    <w:rsid w:val="006B27DD"/>
    <w:rsid w:val="006C39A2"/>
    <w:rsid w:val="006C3C9C"/>
    <w:rsid w:val="006C4F36"/>
    <w:rsid w:val="006D7C11"/>
    <w:rsid w:val="006F2019"/>
    <w:rsid w:val="006F37AC"/>
    <w:rsid w:val="006F4E3B"/>
    <w:rsid w:val="006F5A4E"/>
    <w:rsid w:val="00711EC8"/>
    <w:rsid w:val="00716A68"/>
    <w:rsid w:val="0073109D"/>
    <w:rsid w:val="00732409"/>
    <w:rsid w:val="007355DA"/>
    <w:rsid w:val="00741D3C"/>
    <w:rsid w:val="00745556"/>
    <w:rsid w:val="00755204"/>
    <w:rsid w:val="00762999"/>
    <w:rsid w:val="00773216"/>
    <w:rsid w:val="007A188D"/>
    <w:rsid w:val="007A6015"/>
    <w:rsid w:val="007C0E33"/>
    <w:rsid w:val="007C4E63"/>
    <w:rsid w:val="007E08CE"/>
    <w:rsid w:val="007E15E3"/>
    <w:rsid w:val="00815FDF"/>
    <w:rsid w:val="00827A8E"/>
    <w:rsid w:val="008673A1"/>
    <w:rsid w:val="00872241"/>
    <w:rsid w:val="00884296"/>
    <w:rsid w:val="0088524C"/>
    <w:rsid w:val="0089017B"/>
    <w:rsid w:val="008A00C5"/>
    <w:rsid w:val="008A6667"/>
    <w:rsid w:val="008B7A40"/>
    <w:rsid w:val="008E2257"/>
    <w:rsid w:val="008E3ED2"/>
    <w:rsid w:val="008E599B"/>
    <w:rsid w:val="008F31C4"/>
    <w:rsid w:val="00911B6C"/>
    <w:rsid w:val="00913970"/>
    <w:rsid w:val="00914C5D"/>
    <w:rsid w:val="009204B5"/>
    <w:rsid w:val="009215E2"/>
    <w:rsid w:val="00930113"/>
    <w:rsid w:val="00943DD1"/>
    <w:rsid w:val="0094627A"/>
    <w:rsid w:val="009467E2"/>
    <w:rsid w:val="00953C40"/>
    <w:rsid w:val="00953C4F"/>
    <w:rsid w:val="0095763F"/>
    <w:rsid w:val="009713CF"/>
    <w:rsid w:val="00975BE4"/>
    <w:rsid w:val="0098062F"/>
    <w:rsid w:val="00984F0C"/>
    <w:rsid w:val="00991E48"/>
    <w:rsid w:val="00995C7B"/>
    <w:rsid w:val="009A5156"/>
    <w:rsid w:val="009C0344"/>
    <w:rsid w:val="009C5A24"/>
    <w:rsid w:val="009D5B67"/>
    <w:rsid w:val="009E222B"/>
    <w:rsid w:val="009F4118"/>
    <w:rsid w:val="00A04B59"/>
    <w:rsid w:val="00A05ED3"/>
    <w:rsid w:val="00A07559"/>
    <w:rsid w:val="00A1790C"/>
    <w:rsid w:val="00A33AF0"/>
    <w:rsid w:val="00A43109"/>
    <w:rsid w:val="00A46087"/>
    <w:rsid w:val="00A47752"/>
    <w:rsid w:val="00A573E3"/>
    <w:rsid w:val="00A63A3F"/>
    <w:rsid w:val="00A64572"/>
    <w:rsid w:val="00A65CCA"/>
    <w:rsid w:val="00A70C45"/>
    <w:rsid w:val="00A75ADF"/>
    <w:rsid w:val="00A77767"/>
    <w:rsid w:val="00A81231"/>
    <w:rsid w:val="00A85010"/>
    <w:rsid w:val="00A862F6"/>
    <w:rsid w:val="00A920FD"/>
    <w:rsid w:val="00A92883"/>
    <w:rsid w:val="00A970C5"/>
    <w:rsid w:val="00AA2E75"/>
    <w:rsid w:val="00AB194B"/>
    <w:rsid w:val="00AB21E9"/>
    <w:rsid w:val="00AC0551"/>
    <w:rsid w:val="00AD4B8A"/>
    <w:rsid w:val="00AE18EB"/>
    <w:rsid w:val="00AE1A96"/>
    <w:rsid w:val="00AE1CEF"/>
    <w:rsid w:val="00AE6D33"/>
    <w:rsid w:val="00AF047C"/>
    <w:rsid w:val="00AF585A"/>
    <w:rsid w:val="00B02EBE"/>
    <w:rsid w:val="00B03AF6"/>
    <w:rsid w:val="00B311F0"/>
    <w:rsid w:val="00B314E3"/>
    <w:rsid w:val="00B41AD8"/>
    <w:rsid w:val="00B4580F"/>
    <w:rsid w:val="00B5413B"/>
    <w:rsid w:val="00B742EF"/>
    <w:rsid w:val="00B85CEB"/>
    <w:rsid w:val="00B93BBC"/>
    <w:rsid w:val="00B95537"/>
    <w:rsid w:val="00BA07B6"/>
    <w:rsid w:val="00BA0955"/>
    <w:rsid w:val="00BA2B2F"/>
    <w:rsid w:val="00BA3F01"/>
    <w:rsid w:val="00BA4441"/>
    <w:rsid w:val="00BA5B5A"/>
    <w:rsid w:val="00BA7D08"/>
    <w:rsid w:val="00BC6E37"/>
    <w:rsid w:val="00BD22BD"/>
    <w:rsid w:val="00BD2CA3"/>
    <w:rsid w:val="00BE62BD"/>
    <w:rsid w:val="00BF6861"/>
    <w:rsid w:val="00BF73F5"/>
    <w:rsid w:val="00C045BB"/>
    <w:rsid w:val="00C05C09"/>
    <w:rsid w:val="00C140C8"/>
    <w:rsid w:val="00C17392"/>
    <w:rsid w:val="00C2112D"/>
    <w:rsid w:val="00C40962"/>
    <w:rsid w:val="00C50DCB"/>
    <w:rsid w:val="00C60D0E"/>
    <w:rsid w:val="00C6227B"/>
    <w:rsid w:val="00C66564"/>
    <w:rsid w:val="00C704DB"/>
    <w:rsid w:val="00C7278F"/>
    <w:rsid w:val="00C75408"/>
    <w:rsid w:val="00C81502"/>
    <w:rsid w:val="00C8726A"/>
    <w:rsid w:val="00C9344E"/>
    <w:rsid w:val="00C93D5A"/>
    <w:rsid w:val="00CD765D"/>
    <w:rsid w:val="00CE4353"/>
    <w:rsid w:val="00CE51A2"/>
    <w:rsid w:val="00CF1159"/>
    <w:rsid w:val="00CF3458"/>
    <w:rsid w:val="00D01B7A"/>
    <w:rsid w:val="00D01C8F"/>
    <w:rsid w:val="00D03990"/>
    <w:rsid w:val="00D056E4"/>
    <w:rsid w:val="00D33056"/>
    <w:rsid w:val="00D45F62"/>
    <w:rsid w:val="00D53CDD"/>
    <w:rsid w:val="00D6536F"/>
    <w:rsid w:val="00D66F28"/>
    <w:rsid w:val="00D75055"/>
    <w:rsid w:val="00D75DC2"/>
    <w:rsid w:val="00D80872"/>
    <w:rsid w:val="00D95613"/>
    <w:rsid w:val="00D96BE9"/>
    <w:rsid w:val="00DA589E"/>
    <w:rsid w:val="00DA6C17"/>
    <w:rsid w:val="00DA7FD6"/>
    <w:rsid w:val="00DB572C"/>
    <w:rsid w:val="00DB5AAE"/>
    <w:rsid w:val="00DB663D"/>
    <w:rsid w:val="00DB6F2D"/>
    <w:rsid w:val="00DB73F5"/>
    <w:rsid w:val="00DC5CD2"/>
    <w:rsid w:val="00DD415C"/>
    <w:rsid w:val="00DE6EEC"/>
    <w:rsid w:val="00DF08B1"/>
    <w:rsid w:val="00DF7DE7"/>
    <w:rsid w:val="00E05AE3"/>
    <w:rsid w:val="00E165EF"/>
    <w:rsid w:val="00E26854"/>
    <w:rsid w:val="00E3410A"/>
    <w:rsid w:val="00E41CAF"/>
    <w:rsid w:val="00E560F9"/>
    <w:rsid w:val="00E6151C"/>
    <w:rsid w:val="00E617A9"/>
    <w:rsid w:val="00E649F0"/>
    <w:rsid w:val="00E828E1"/>
    <w:rsid w:val="00E84EED"/>
    <w:rsid w:val="00E856D3"/>
    <w:rsid w:val="00E928CC"/>
    <w:rsid w:val="00EA0B79"/>
    <w:rsid w:val="00EA54A8"/>
    <w:rsid w:val="00EB01E9"/>
    <w:rsid w:val="00EB6DAF"/>
    <w:rsid w:val="00EC18B3"/>
    <w:rsid w:val="00EE407B"/>
    <w:rsid w:val="00EE6376"/>
    <w:rsid w:val="00EE7CAE"/>
    <w:rsid w:val="00F01046"/>
    <w:rsid w:val="00F01C0B"/>
    <w:rsid w:val="00F03016"/>
    <w:rsid w:val="00F13363"/>
    <w:rsid w:val="00F13A9F"/>
    <w:rsid w:val="00F23D79"/>
    <w:rsid w:val="00F4317A"/>
    <w:rsid w:val="00F54D15"/>
    <w:rsid w:val="00F6104D"/>
    <w:rsid w:val="00F62335"/>
    <w:rsid w:val="00F62724"/>
    <w:rsid w:val="00F64E10"/>
    <w:rsid w:val="00F77CCC"/>
    <w:rsid w:val="00F90A1A"/>
    <w:rsid w:val="00F94276"/>
    <w:rsid w:val="00FC6C71"/>
    <w:rsid w:val="00FD367D"/>
    <w:rsid w:val="00FE59A3"/>
    <w:rsid w:val="00FE7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556"/>
    <w:rPr>
      <w:rFonts w:ascii="Tahoma" w:hAnsi="Tahoma" w:cs="Tahoma"/>
      <w:sz w:val="16"/>
      <w:szCs w:val="16"/>
    </w:rPr>
  </w:style>
  <w:style w:type="character" w:customStyle="1" w:styleId="a4">
    <w:name w:val="Текст выноски Знак"/>
    <w:basedOn w:val="a0"/>
    <w:link w:val="a3"/>
    <w:uiPriority w:val="99"/>
    <w:semiHidden/>
    <w:rsid w:val="00745556"/>
    <w:rPr>
      <w:rFonts w:ascii="Tahoma" w:hAnsi="Tahoma" w:cs="Tahoma"/>
      <w:sz w:val="16"/>
      <w:szCs w:val="16"/>
    </w:rPr>
  </w:style>
  <w:style w:type="paragraph" w:customStyle="1" w:styleId="1">
    <w:name w:val="Обычный1"/>
    <w:rsid w:val="00CF1159"/>
    <w:pPr>
      <w:jc w:val="left"/>
    </w:pPr>
    <w:rPr>
      <w:rFonts w:ascii="Arial" w:eastAsia="Times New Roman" w:hAnsi="Arial" w:cs="Times New Roman"/>
      <w:snapToGrid w:val="0"/>
      <w:sz w:val="18"/>
      <w:szCs w:val="20"/>
      <w:lang w:eastAsia="ru-RU"/>
    </w:rPr>
  </w:style>
  <w:style w:type="paragraph" w:customStyle="1" w:styleId="Heading">
    <w:name w:val="Heading"/>
    <w:rsid w:val="00CF1159"/>
    <w:pPr>
      <w:jc w:val="left"/>
    </w:pPr>
    <w:rPr>
      <w:rFonts w:ascii="Arial" w:eastAsia="Times New Roman" w:hAnsi="Arial" w:cs="Times New Roman"/>
      <w:b/>
      <w:snapToGrid w:val="0"/>
      <w:szCs w:val="20"/>
      <w:lang w:eastAsia="ru-RU"/>
    </w:rPr>
  </w:style>
  <w:style w:type="paragraph" w:styleId="a5">
    <w:name w:val="No Spacing"/>
    <w:uiPriority w:val="1"/>
    <w:qFormat/>
    <w:rsid w:val="002D7F9E"/>
  </w:style>
  <w:style w:type="paragraph" w:styleId="a6">
    <w:name w:val="Body Text"/>
    <w:basedOn w:val="a"/>
    <w:link w:val="a7"/>
    <w:rsid w:val="00306020"/>
    <w:rPr>
      <w:rFonts w:ascii="Times New Roman" w:eastAsia="Times New Roman" w:hAnsi="Times New Roman" w:cs="Times New Roman"/>
      <w:i/>
      <w:sz w:val="28"/>
      <w:szCs w:val="20"/>
      <w:lang w:eastAsia="ru-RU"/>
    </w:rPr>
  </w:style>
  <w:style w:type="character" w:customStyle="1" w:styleId="a7">
    <w:name w:val="Основной текст Знак"/>
    <w:basedOn w:val="a0"/>
    <w:link w:val="a6"/>
    <w:rsid w:val="00306020"/>
    <w:rPr>
      <w:rFonts w:ascii="Times New Roman" w:eastAsia="Times New Roman" w:hAnsi="Times New Roman" w:cs="Times New Roman"/>
      <w:i/>
      <w:sz w:val="28"/>
      <w:szCs w:val="20"/>
      <w:lang w:eastAsia="ru-RU"/>
    </w:rPr>
  </w:style>
  <w:style w:type="paragraph" w:customStyle="1" w:styleId="2">
    <w:name w:val="Обычный2"/>
    <w:rsid w:val="00F6104D"/>
    <w:pPr>
      <w:jc w:val="left"/>
    </w:pPr>
    <w:rPr>
      <w:rFonts w:ascii="Arial" w:eastAsia="Times New Roman" w:hAnsi="Arial" w:cs="Times New Roman"/>
      <w:snapToGrid w:val="0"/>
      <w:sz w:val="18"/>
      <w:szCs w:val="20"/>
      <w:lang w:eastAsia="ru-RU"/>
    </w:rPr>
  </w:style>
  <w:style w:type="paragraph" w:styleId="a8">
    <w:name w:val="List Paragraph"/>
    <w:basedOn w:val="a"/>
    <w:uiPriority w:val="34"/>
    <w:qFormat/>
    <w:rsid w:val="00F6104D"/>
    <w:pPr>
      <w:ind w:left="720"/>
      <w:contextualSpacing/>
    </w:pPr>
  </w:style>
  <w:style w:type="character" w:styleId="a9">
    <w:name w:val="Hyperlink"/>
    <w:basedOn w:val="a0"/>
    <w:uiPriority w:val="99"/>
    <w:semiHidden/>
    <w:unhideWhenUsed/>
    <w:rsid w:val="00DB73F5"/>
    <w:rPr>
      <w:color w:val="0000FF"/>
      <w:u w:val="single"/>
    </w:rPr>
  </w:style>
  <w:style w:type="paragraph" w:customStyle="1" w:styleId="ConsPlusTitle">
    <w:name w:val="ConsPlusTitle"/>
    <w:rsid w:val="00A46087"/>
    <w:pPr>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Nonformat">
    <w:name w:val="ConsNonformat"/>
    <w:rsid w:val="00A46087"/>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ConsNormal">
    <w:name w:val="ConsNormal"/>
    <w:rsid w:val="00A46087"/>
    <w:pPr>
      <w:widowControl w:val="0"/>
      <w:autoSpaceDE w:val="0"/>
      <w:autoSpaceDN w:val="0"/>
      <w:adjustRightInd w:val="0"/>
      <w:ind w:right="19772" w:firstLine="720"/>
      <w:jc w:val="left"/>
    </w:pPr>
    <w:rPr>
      <w:rFonts w:ascii="Arial" w:eastAsia="Times New Roman" w:hAnsi="Arial" w:cs="Arial"/>
      <w:sz w:val="20"/>
      <w:szCs w:val="20"/>
    </w:rPr>
  </w:style>
  <w:style w:type="paragraph" w:customStyle="1" w:styleId="ConsPlusNormal">
    <w:name w:val="ConsPlusNormal"/>
    <w:rsid w:val="00A4608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a">
    <w:name w:val="Основной текст_"/>
    <w:link w:val="10"/>
    <w:locked/>
    <w:rsid w:val="00A46087"/>
    <w:rPr>
      <w:rFonts w:eastAsia="Calibri"/>
      <w:sz w:val="23"/>
      <w:szCs w:val="23"/>
      <w:shd w:val="clear" w:color="auto" w:fill="FFFFFF"/>
    </w:rPr>
  </w:style>
  <w:style w:type="paragraph" w:customStyle="1" w:styleId="10">
    <w:name w:val="Основной текст1"/>
    <w:basedOn w:val="a"/>
    <w:link w:val="aa"/>
    <w:rsid w:val="00A46087"/>
    <w:pPr>
      <w:shd w:val="clear" w:color="auto" w:fill="FFFFFF"/>
      <w:spacing w:line="274" w:lineRule="exact"/>
      <w:ind w:hanging="1600"/>
      <w:jc w:val="left"/>
    </w:pPr>
    <w:rPr>
      <w:rFonts w:eastAsia="Calibri"/>
      <w:sz w:val="23"/>
      <w:szCs w:val="23"/>
    </w:rPr>
  </w:style>
  <w:style w:type="paragraph" w:customStyle="1" w:styleId="Default">
    <w:name w:val="Default"/>
    <w:rsid w:val="00A4608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E8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4EE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834658">
      <w:bodyDiv w:val="1"/>
      <w:marLeft w:val="0"/>
      <w:marRight w:val="0"/>
      <w:marTop w:val="0"/>
      <w:marBottom w:val="0"/>
      <w:divBdr>
        <w:top w:val="none" w:sz="0" w:space="0" w:color="auto"/>
        <w:left w:val="none" w:sz="0" w:space="0" w:color="auto"/>
        <w:bottom w:val="none" w:sz="0" w:space="0" w:color="auto"/>
        <w:right w:val="none" w:sz="0" w:space="0" w:color="auto"/>
      </w:divBdr>
    </w:div>
    <w:div w:id="98181183">
      <w:bodyDiv w:val="1"/>
      <w:marLeft w:val="0"/>
      <w:marRight w:val="0"/>
      <w:marTop w:val="0"/>
      <w:marBottom w:val="0"/>
      <w:divBdr>
        <w:top w:val="none" w:sz="0" w:space="0" w:color="auto"/>
        <w:left w:val="none" w:sz="0" w:space="0" w:color="auto"/>
        <w:bottom w:val="none" w:sz="0" w:space="0" w:color="auto"/>
        <w:right w:val="none" w:sz="0" w:space="0" w:color="auto"/>
      </w:divBdr>
    </w:div>
    <w:div w:id="649986865">
      <w:bodyDiv w:val="1"/>
      <w:marLeft w:val="0"/>
      <w:marRight w:val="0"/>
      <w:marTop w:val="0"/>
      <w:marBottom w:val="0"/>
      <w:divBdr>
        <w:top w:val="none" w:sz="0" w:space="0" w:color="auto"/>
        <w:left w:val="none" w:sz="0" w:space="0" w:color="auto"/>
        <w:bottom w:val="none" w:sz="0" w:space="0" w:color="auto"/>
        <w:right w:val="none" w:sz="0" w:space="0" w:color="auto"/>
      </w:divBdr>
    </w:div>
    <w:div w:id="937178611">
      <w:bodyDiv w:val="1"/>
      <w:marLeft w:val="0"/>
      <w:marRight w:val="0"/>
      <w:marTop w:val="0"/>
      <w:marBottom w:val="0"/>
      <w:divBdr>
        <w:top w:val="none" w:sz="0" w:space="0" w:color="auto"/>
        <w:left w:val="none" w:sz="0" w:space="0" w:color="auto"/>
        <w:bottom w:val="none" w:sz="0" w:space="0" w:color="auto"/>
        <w:right w:val="none" w:sz="0" w:space="0" w:color="auto"/>
      </w:divBdr>
    </w:div>
    <w:div w:id="958603406">
      <w:bodyDiv w:val="1"/>
      <w:marLeft w:val="0"/>
      <w:marRight w:val="0"/>
      <w:marTop w:val="0"/>
      <w:marBottom w:val="0"/>
      <w:divBdr>
        <w:top w:val="none" w:sz="0" w:space="0" w:color="auto"/>
        <w:left w:val="none" w:sz="0" w:space="0" w:color="auto"/>
        <w:bottom w:val="none" w:sz="0" w:space="0" w:color="auto"/>
        <w:right w:val="none" w:sz="0" w:space="0" w:color="auto"/>
      </w:divBdr>
    </w:div>
    <w:div w:id="972979802">
      <w:bodyDiv w:val="1"/>
      <w:marLeft w:val="0"/>
      <w:marRight w:val="0"/>
      <w:marTop w:val="0"/>
      <w:marBottom w:val="0"/>
      <w:divBdr>
        <w:top w:val="none" w:sz="0" w:space="0" w:color="auto"/>
        <w:left w:val="none" w:sz="0" w:space="0" w:color="auto"/>
        <w:bottom w:val="none" w:sz="0" w:space="0" w:color="auto"/>
        <w:right w:val="none" w:sz="0" w:space="0" w:color="auto"/>
      </w:divBdr>
    </w:div>
    <w:div w:id="1167818587">
      <w:bodyDiv w:val="1"/>
      <w:marLeft w:val="0"/>
      <w:marRight w:val="0"/>
      <w:marTop w:val="0"/>
      <w:marBottom w:val="0"/>
      <w:divBdr>
        <w:top w:val="none" w:sz="0" w:space="0" w:color="auto"/>
        <w:left w:val="none" w:sz="0" w:space="0" w:color="auto"/>
        <w:bottom w:val="none" w:sz="0" w:space="0" w:color="auto"/>
        <w:right w:val="none" w:sz="0" w:space="0" w:color="auto"/>
      </w:divBdr>
    </w:div>
    <w:div w:id="1387608163">
      <w:bodyDiv w:val="1"/>
      <w:marLeft w:val="0"/>
      <w:marRight w:val="0"/>
      <w:marTop w:val="0"/>
      <w:marBottom w:val="0"/>
      <w:divBdr>
        <w:top w:val="none" w:sz="0" w:space="0" w:color="auto"/>
        <w:left w:val="none" w:sz="0" w:space="0" w:color="auto"/>
        <w:bottom w:val="none" w:sz="0" w:space="0" w:color="auto"/>
        <w:right w:val="none" w:sz="0" w:space="0" w:color="auto"/>
      </w:divBdr>
    </w:div>
    <w:div w:id="1731880488">
      <w:bodyDiv w:val="1"/>
      <w:marLeft w:val="0"/>
      <w:marRight w:val="0"/>
      <w:marTop w:val="0"/>
      <w:marBottom w:val="0"/>
      <w:divBdr>
        <w:top w:val="none" w:sz="0" w:space="0" w:color="auto"/>
        <w:left w:val="none" w:sz="0" w:space="0" w:color="auto"/>
        <w:bottom w:val="none" w:sz="0" w:space="0" w:color="auto"/>
        <w:right w:val="none" w:sz="0" w:space="0" w:color="auto"/>
      </w:divBdr>
    </w:div>
    <w:div w:id="1785691821">
      <w:bodyDiv w:val="1"/>
      <w:marLeft w:val="0"/>
      <w:marRight w:val="0"/>
      <w:marTop w:val="0"/>
      <w:marBottom w:val="0"/>
      <w:divBdr>
        <w:top w:val="none" w:sz="0" w:space="0" w:color="auto"/>
        <w:left w:val="none" w:sz="0" w:space="0" w:color="auto"/>
        <w:bottom w:val="none" w:sz="0" w:space="0" w:color="auto"/>
        <w:right w:val="none" w:sz="0" w:space="0" w:color="auto"/>
      </w:divBdr>
    </w:div>
    <w:div w:id="19674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71CCD1BE3BC929205FFB2D80C421E8AA42A415CED8A2D5F02D4FB48B601BC3722DF7C042C832CB37246D7FC15F46BA2806329E333F48Bu9C8J" TargetMode="External"/><Relationship Id="rId3" Type="http://schemas.openxmlformats.org/officeDocument/2006/relationships/styles" Target="styles.xml"/><Relationship Id="rId7" Type="http://schemas.openxmlformats.org/officeDocument/2006/relationships/hyperlink" Target="consultantplus://offline/ref=89971CCD1BE3BC929205FFB2D80C421E8AA42A415CED8A2D5F02D4FB48B601BC3722DF7C042C832DB47246D7FC15F46BA2806329E333F48Bu9C8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9971CCD1BE3BC929205FFB2D80C421E8DA7294D59EE8A2D5F02D4FB48B601BC3722DF7C042C832CBC7246D7FC15F46BA2806329E333F48Bu9C8J" TargetMode="External"/><Relationship Id="rId4" Type="http://schemas.openxmlformats.org/officeDocument/2006/relationships/settings" Target="settings.xml"/><Relationship Id="rId9" Type="http://schemas.openxmlformats.org/officeDocument/2006/relationships/hyperlink" Target="consultantplus://offline/ref=89971CCD1BE3BC929205FFB2D80C421E8AA42A415CED8A2D5F02D4FB48B601BC3722DF7C042C832FB67246D7FC15F46BA2806329E333F48Bu9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7ED6C-9AC8-43BD-9AFB-36255E07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10640</TotalTime>
  <Pages>14</Pages>
  <Words>7070</Words>
  <Characters>40299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kostrova</dc:creator>
  <cp:keywords/>
  <dc:description/>
  <cp:lastModifiedBy>molochkova</cp:lastModifiedBy>
  <cp:revision>113</cp:revision>
  <cp:lastPrinted>2022-10-12T12:52:00Z</cp:lastPrinted>
  <dcterms:created xsi:type="dcterms:W3CDTF">2019-02-27T06:46:00Z</dcterms:created>
  <dcterms:modified xsi:type="dcterms:W3CDTF">2023-09-25T17:07:00Z</dcterms:modified>
</cp:coreProperties>
</file>