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DE" w:rsidRDefault="00F02ADE" w:rsidP="00F02ADE">
      <w:pPr>
        <w:jc w:val="center"/>
      </w:pPr>
      <w:r>
        <w:rPr>
          <w:noProof/>
        </w:rPr>
        <w:drawing>
          <wp:inline distT="0" distB="0" distL="0" distR="0">
            <wp:extent cx="812800" cy="927100"/>
            <wp:effectExtent l="19050" t="0" r="6350" b="0"/>
            <wp:docPr id="1" name="Рисунок 2" descr="наш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ш герб"/>
                    <pic:cNvPicPr>
                      <a:picLocks noChangeAspect="1" noChangeArrowheads="1"/>
                    </pic:cNvPicPr>
                  </pic:nvPicPr>
                  <pic:blipFill>
                    <a:blip r:embed="rId6" cstate="print"/>
                    <a:srcRect/>
                    <a:stretch>
                      <a:fillRect/>
                    </a:stretch>
                  </pic:blipFill>
                  <pic:spPr bwMode="auto">
                    <a:xfrm>
                      <a:off x="0" y="0"/>
                      <a:ext cx="812800" cy="927100"/>
                    </a:xfrm>
                    <a:prstGeom prst="rect">
                      <a:avLst/>
                    </a:prstGeom>
                    <a:noFill/>
                    <a:ln w="9525">
                      <a:noFill/>
                      <a:miter lim="800000"/>
                      <a:headEnd/>
                      <a:tailEnd/>
                    </a:ln>
                  </pic:spPr>
                </pic:pic>
              </a:graphicData>
            </a:graphic>
          </wp:inline>
        </w:drawing>
      </w:r>
    </w:p>
    <w:p w:rsidR="00F02ADE" w:rsidRPr="00EF31AC" w:rsidRDefault="00DF1455" w:rsidP="00F02ADE">
      <w:pPr>
        <w:jc w:val="center"/>
      </w:pPr>
      <w:r>
        <w:pict>
          <v:group id="_x0000_s1026" editas="canvas" style="width:510.15pt;height:213.4pt;mso-position-horizontal-relative:char;mso-position-vertical-relative:line" coordorigin="2355,3835" coordsize="7182,30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3835;width:7182;height:301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55;top:3835;width:7182;height:2943" stroked="f">
              <v:textbox style="mso-next-textbox:#_x0000_s1028">
                <w:txbxContent>
                  <w:p w:rsidR="00DA5A4E" w:rsidRPr="00B57376" w:rsidRDefault="00DA5A4E" w:rsidP="00F02ADE">
                    <w:pPr>
                      <w:pStyle w:val="3"/>
                      <w:ind w:right="123"/>
                      <w:rPr>
                        <w:rFonts w:ascii="Bookman Old Style" w:hAnsi="Bookman Old Style"/>
                        <w:b w:val="0"/>
                        <w:sz w:val="28"/>
                        <w:szCs w:val="28"/>
                      </w:rPr>
                    </w:pPr>
                    <w:r w:rsidRPr="00B57376">
                      <w:rPr>
                        <w:rFonts w:ascii="Bookman Old Style" w:hAnsi="Bookman Old Style"/>
                        <w:b w:val="0"/>
                        <w:sz w:val="28"/>
                        <w:szCs w:val="28"/>
                      </w:rPr>
                      <w:t>Внутригородское муниципальное образование</w:t>
                    </w:r>
                  </w:p>
                  <w:p w:rsidR="00DA5A4E" w:rsidRPr="00B57376" w:rsidRDefault="00DA5A4E" w:rsidP="00F02ADE">
                    <w:pPr>
                      <w:jc w:val="center"/>
                      <w:rPr>
                        <w:rFonts w:ascii="Bookman Old Style" w:hAnsi="Bookman Old Style"/>
                        <w:sz w:val="28"/>
                        <w:szCs w:val="28"/>
                      </w:rPr>
                    </w:pPr>
                    <w:r w:rsidRPr="00B57376">
                      <w:rPr>
                        <w:rFonts w:ascii="Bookman Old Style" w:hAnsi="Bookman Old Style"/>
                        <w:sz w:val="28"/>
                        <w:szCs w:val="28"/>
                      </w:rPr>
                      <w:t>Санкт-Петербурга</w:t>
                    </w:r>
                  </w:p>
                  <w:p w:rsidR="00DA5A4E" w:rsidRPr="00B57376" w:rsidRDefault="00DA5A4E" w:rsidP="00F02ADE">
                    <w:pPr>
                      <w:pStyle w:val="3"/>
                      <w:ind w:right="123"/>
                      <w:rPr>
                        <w:rFonts w:ascii="Bookman Old Style" w:hAnsi="Bookman Old Style"/>
                        <w:b w:val="0"/>
                        <w:color w:val="993300"/>
                        <w:spacing w:val="36"/>
                        <w:sz w:val="28"/>
                        <w:szCs w:val="28"/>
                      </w:rPr>
                    </w:pPr>
                    <w:r w:rsidRPr="00B57376">
                      <w:rPr>
                        <w:rFonts w:ascii="Bookman Old Style" w:hAnsi="Bookman Old Style"/>
                        <w:b w:val="0"/>
                        <w:spacing w:val="36"/>
                        <w:sz w:val="28"/>
                        <w:szCs w:val="28"/>
                      </w:rPr>
                      <w:t>муниципальный округ ЮНТОЛОВО</w:t>
                    </w:r>
                  </w:p>
                  <w:p w:rsidR="00DA5A4E" w:rsidRDefault="00DA5A4E" w:rsidP="00F02ADE">
                    <w:pPr>
                      <w:pStyle w:val="3"/>
                      <w:rPr>
                        <w:rFonts w:ascii="Bookman Old Style" w:hAnsi="Bookman Old Style"/>
                        <w:spacing w:val="36"/>
                        <w:sz w:val="36"/>
                        <w:szCs w:val="36"/>
                      </w:rPr>
                    </w:pPr>
                    <w:r w:rsidRPr="00A039BA">
                      <w:rPr>
                        <w:rFonts w:ascii="Bookman Old Style" w:hAnsi="Bookman Old Style"/>
                        <w:spacing w:val="36"/>
                        <w:sz w:val="36"/>
                        <w:szCs w:val="36"/>
                      </w:rPr>
                      <w:t>Муниципальный Совет</w:t>
                    </w:r>
                  </w:p>
                  <w:p w:rsidR="00DA5A4E" w:rsidRPr="00B57376" w:rsidRDefault="00DA5A4E" w:rsidP="00F02ADE">
                    <w:pPr>
                      <w:jc w:val="center"/>
                      <w:rPr>
                        <w:rFonts w:ascii="Bookman Old Style" w:hAnsi="Bookman Old Style"/>
                        <w:sz w:val="28"/>
                        <w:szCs w:val="28"/>
                      </w:rPr>
                    </w:pPr>
                    <w:r w:rsidRPr="00745556">
                      <w:rPr>
                        <w:rFonts w:ascii="Bookman Old Style" w:hAnsi="Bookman Old Style"/>
                        <w:sz w:val="28"/>
                        <w:szCs w:val="28"/>
                      </w:rPr>
                      <w:t xml:space="preserve">(МС МО </w:t>
                    </w:r>
                    <w:proofErr w:type="spellStart"/>
                    <w:proofErr w:type="gramStart"/>
                    <w:r w:rsidRPr="00745556">
                      <w:rPr>
                        <w:rFonts w:ascii="Bookman Old Style" w:hAnsi="Bookman Old Style"/>
                        <w:sz w:val="28"/>
                        <w:szCs w:val="28"/>
                      </w:rPr>
                      <w:t>МО</w:t>
                    </w:r>
                    <w:proofErr w:type="spellEnd"/>
                    <w:proofErr w:type="gramEnd"/>
                    <w:r w:rsidRPr="00745556">
                      <w:rPr>
                        <w:rFonts w:ascii="Bookman Old Style" w:hAnsi="Bookman Old Style"/>
                        <w:sz w:val="28"/>
                        <w:szCs w:val="28"/>
                      </w:rPr>
                      <w:t xml:space="preserve"> </w:t>
                    </w:r>
                    <w:proofErr w:type="spellStart"/>
                    <w:r w:rsidRPr="00745556">
                      <w:rPr>
                        <w:rFonts w:ascii="Bookman Old Style" w:hAnsi="Bookman Old Style"/>
                        <w:sz w:val="28"/>
                        <w:szCs w:val="28"/>
                      </w:rPr>
                      <w:t>Юнтолово</w:t>
                    </w:r>
                    <w:proofErr w:type="spellEnd"/>
                    <w:r w:rsidRPr="00745556">
                      <w:rPr>
                        <w:rFonts w:ascii="Bookman Old Style" w:hAnsi="Bookman Old Style"/>
                        <w:sz w:val="28"/>
                        <w:szCs w:val="28"/>
                      </w:rPr>
                      <w:t>)</w:t>
                    </w:r>
                  </w:p>
                  <w:p w:rsidR="00DA5A4E" w:rsidRPr="00B57376" w:rsidRDefault="00DA5A4E" w:rsidP="00F02ADE">
                    <w:pPr>
                      <w:pStyle w:val="3"/>
                      <w:rPr>
                        <w:rFonts w:ascii="Bookman Old Style" w:hAnsi="Bookman Old Style"/>
                        <w:spacing w:val="36"/>
                        <w:sz w:val="32"/>
                        <w:szCs w:val="32"/>
                      </w:rPr>
                    </w:pPr>
                    <w:r>
                      <w:rPr>
                        <w:rFonts w:ascii="Bookman Old Style" w:hAnsi="Bookman Old Style"/>
                        <w:spacing w:val="36"/>
                        <w:sz w:val="32"/>
                        <w:szCs w:val="32"/>
                      </w:rPr>
                      <w:t>6</w:t>
                    </w:r>
                    <w:r w:rsidRPr="00B57376">
                      <w:rPr>
                        <w:rFonts w:ascii="Bookman Old Style" w:hAnsi="Bookman Old Style"/>
                        <w:spacing w:val="36"/>
                        <w:sz w:val="32"/>
                        <w:szCs w:val="32"/>
                      </w:rPr>
                      <w:t>-го созыва</w:t>
                    </w:r>
                  </w:p>
                  <w:p w:rsidR="00DA5A4E" w:rsidRPr="00B57376" w:rsidRDefault="00DA5A4E" w:rsidP="00F02ADE">
                    <w:pPr>
                      <w:rPr>
                        <w:sz w:val="6"/>
                        <w:szCs w:val="6"/>
                      </w:rPr>
                    </w:pPr>
                  </w:p>
                  <w:p w:rsidR="00DA5A4E" w:rsidRPr="00D8186C" w:rsidRDefault="00DA5A4E" w:rsidP="00F02ADE">
                    <w:pPr>
                      <w:jc w:val="center"/>
                    </w:pPr>
                    <w:r w:rsidRPr="00514886">
                      <w:rPr>
                        <w:rFonts w:ascii="Arial" w:hAnsi="Arial" w:cs="Arial"/>
                        <w:b/>
                      </w:rPr>
                      <w:t xml:space="preserve">197373, Санкт-Петербург, </w:t>
                    </w:r>
                    <w:proofErr w:type="spellStart"/>
                    <w:r w:rsidRPr="00514886">
                      <w:rPr>
                        <w:rFonts w:ascii="Arial" w:hAnsi="Arial" w:cs="Arial"/>
                        <w:b/>
                      </w:rPr>
                      <w:t>ул</w:t>
                    </w:r>
                    <w:proofErr w:type="gramStart"/>
                    <w:r w:rsidRPr="00514886">
                      <w:rPr>
                        <w:rFonts w:ascii="Arial" w:hAnsi="Arial" w:cs="Arial"/>
                        <w:b/>
                      </w:rPr>
                      <w:t>.Ш</w:t>
                    </w:r>
                    <w:proofErr w:type="gramEnd"/>
                    <w:r w:rsidRPr="00514886">
                      <w:rPr>
                        <w:rFonts w:ascii="Arial" w:hAnsi="Arial" w:cs="Arial"/>
                        <w:b/>
                      </w:rPr>
                      <w:t>аврова</w:t>
                    </w:r>
                    <w:proofErr w:type="spellEnd"/>
                    <w:r w:rsidRPr="00514886">
                      <w:rPr>
                        <w:rFonts w:ascii="Arial" w:hAnsi="Arial" w:cs="Arial"/>
                        <w:b/>
                      </w:rPr>
                      <w:t>, дом 5, корп. 1, тел/факс: 307-</w:t>
                    </w:r>
                    <w:r>
                      <w:rPr>
                        <w:rFonts w:ascii="Arial" w:hAnsi="Arial" w:cs="Arial"/>
                        <w:b/>
                      </w:rPr>
                      <w:t>29-76,</w:t>
                    </w:r>
                    <w:r w:rsidRPr="00514886">
                      <w:rPr>
                        <w:rFonts w:ascii="Arial" w:hAnsi="Arial" w:cs="Arial"/>
                        <w:b/>
                      </w:rPr>
                      <w:t xml:space="preserve"> </w:t>
                    </w:r>
                    <w:r w:rsidRPr="00514886">
                      <w:rPr>
                        <w:rFonts w:ascii="Arial" w:hAnsi="Arial" w:cs="Arial"/>
                        <w:b/>
                        <w:lang w:val="en-US"/>
                      </w:rPr>
                      <w:t>E</w:t>
                    </w:r>
                    <w:r w:rsidRPr="00514886">
                      <w:rPr>
                        <w:rFonts w:ascii="Arial" w:hAnsi="Arial" w:cs="Arial"/>
                        <w:b/>
                      </w:rPr>
                      <w:t>-</w:t>
                    </w:r>
                    <w:r w:rsidRPr="00514886">
                      <w:rPr>
                        <w:rFonts w:ascii="Arial" w:hAnsi="Arial" w:cs="Arial"/>
                        <w:b/>
                        <w:lang w:val="en-US"/>
                      </w:rPr>
                      <w:t>mail</w:t>
                    </w:r>
                    <w:r w:rsidRPr="00514886">
                      <w:rPr>
                        <w:rFonts w:ascii="Arial" w:hAnsi="Arial" w:cs="Arial"/>
                        <w:b/>
                      </w:rPr>
                      <w:t xml:space="preserve">: </w:t>
                    </w:r>
                    <w:proofErr w:type="spellStart"/>
                    <w:r w:rsidRPr="00514886">
                      <w:rPr>
                        <w:rFonts w:ascii="Arial" w:hAnsi="Arial" w:cs="Arial"/>
                        <w:b/>
                        <w:lang w:val="en-US"/>
                      </w:rPr>
                      <w:t>mo</w:t>
                    </w:r>
                    <w:proofErr w:type="spellEnd"/>
                    <w:r w:rsidRPr="00514886">
                      <w:rPr>
                        <w:rFonts w:ascii="Arial" w:hAnsi="Arial" w:cs="Arial"/>
                        <w:b/>
                      </w:rPr>
                      <w:t>69@</w:t>
                    </w:r>
                    <w:r w:rsidRPr="00514886">
                      <w:rPr>
                        <w:rFonts w:ascii="Arial" w:hAnsi="Arial" w:cs="Arial"/>
                        <w:b/>
                        <w:lang w:val="en-US"/>
                      </w:rPr>
                      <w:t>mail</w:t>
                    </w:r>
                    <w:r w:rsidRPr="00514886">
                      <w:rPr>
                        <w:rFonts w:ascii="Arial" w:hAnsi="Arial" w:cs="Arial"/>
                        <w:b/>
                      </w:rPr>
                      <w:t>.</w:t>
                    </w:r>
                    <w:proofErr w:type="spellStart"/>
                    <w:r w:rsidRPr="00514886">
                      <w:rPr>
                        <w:rFonts w:ascii="Arial" w:hAnsi="Arial" w:cs="Arial"/>
                        <w:b/>
                        <w:lang w:val="en-US"/>
                      </w:rPr>
                      <w:t>ru</w:t>
                    </w:r>
                    <w:proofErr w:type="spellEnd"/>
                  </w:p>
                  <w:tbl>
                    <w:tblPr>
                      <w:tblW w:w="0" w:type="auto"/>
                      <w:tblInd w:w="144" w:type="dxa"/>
                      <w:tblBorders>
                        <w:top w:val="thinThickSmallGap" w:sz="24" w:space="0" w:color="008000"/>
                      </w:tblBorders>
                      <w:tblLook w:val="0000" w:firstRow="0" w:lastRow="0" w:firstColumn="0" w:lastColumn="0" w:noHBand="0" w:noVBand="0"/>
                    </w:tblPr>
                    <w:tblGrid>
                      <w:gridCol w:w="9986"/>
                    </w:tblGrid>
                    <w:tr w:rsidR="00DA5A4E" w:rsidTr="005A37C3">
                      <w:trPr>
                        <w:trHeight w:val="100"/>
                      </w:trPr>
                      <w:tc>
                        <w:tcPr>
                          <w:tcW w:w="10620" w:type="dxa"/>
                          <w:shd w:val="clear" w:color="auto" w:fill="auto"/>
                        </w:tcPr>
                        <w:p w:rsidR="00DA5A4E" w:rsidRPr="00EC0DD1" w:rsidRDefault="00DA5A4E" w:rsidP="005A37C3">
                          <w:pPr>
                            <w:ind w:right="567"/>
                            <w:jc w:val="center"/>
                            <w:rPr>
                              <w:b/>
                              <w:spacing w:val="20"/>
                              <w:sz w:val="4"/>
                              <w:szCs w:val="4"/>
                            </w:rPr>
                          </w:pPr>
                        </w:p>
                      </w:tc>
                    </w:tr>
                  </w:tbl>
                  <w:p w:rsidR="00DA5A4E" w:rsidRPr="00A039BA" w:rsidRDefault="00DA5A4E" w:rsidP="00F02ADE"/>
                  <w:p w:rsidR="00DA5A4E" w:rsidRPr="00561EB4" w:rsidRDefault="00DA5A4E" w:rsidP="00F02ADE">
                    <w:pPr>
                      <w:pStyle w:val="4"/>
                      <w:rPr>
                        <w:spacing w:val="114"/>
                        <w:szCs w:val="48"/>
                      </w:rPr>
                    </w:pPr>
                    <w:r w:rsidRPr="00561EB4">
                      <w:rPr>
                        <w:spacing w:val="114"/>
                        <w:szCs w:val="48"/>
                      </w:rPr>
                      <w:t>РЕШЕНИЕ</w:t>
                    </w:r>
                  </w:p>
                  <w:p w:rsidR="00DA5A4E" w:rsidRDefault="00DA5A4E" w:rsidP="00F02ADE">
                    <w:pPr>
                      <w:ind w:right="567"/>
                      <w:jc w:val="both"/>
                      <w:rPr>
                        <w:rFonts w:ascii="Book Antiqua" w:hAnsi="Book Antiqua"/>
                        <w:b/>
                        <w:sz w:val="24"/>
                        <w:szCs w:val="24"/>
                      </w:rPr>
                    </w:pPr>
                  </w:p>
                  <w:p w:rsidR="00DA5A4E" w:rsidRPr="00C24A61" w:rsidRDefault="00DA5A4E" w:rsidP="00F02ADE">
                    <w:pPr>
                      <w:ind w:right="-8"/>
                      <w:jc w:val="both"/>
                      <w:rPr>
                        <w:rFonts w:ascii="Book Antiqua" w:hAnsi="Book Antiqua"/>
                        <w:b/>
                        <w:sz w:val="24"/>
                        <w:szCs w:val="24"/>
                        <w:lang w:val="en-US"/>
                      </w:rPr>
                    </w:pPr>
                    <w:r>
                      <w:rPr>
                        <w:rFonts w:ascii="Book Antiqua" w:hAnsi="Book Antiqua"/>
                        <w:b/>
                        <w:sz w:val="24"/>
                        <w:szCs w:val="24"/>
                        <w:lang w:val="en-US"/>
                      </w:rPr>
                      <w:t xml:space="preserve"> </w:t>
                    </w:r>
                    <w:r>
                      <w:rPr>
                        <w:rFonts w:ascii="Book Antiqua" w:hAnsi="Book Antiqua"/>
                        <w:b/>
                        <w:sz w:val="24"/>
                        <w:szCs w:val="24"/>
                      </w:rPr>
                      <w:t xml:space="preserve"> </w:t>
                    </w:r>
                    <w:r w:rsidR="00FC3028">
                      <w:rPr>
                        <w:rFonts w:ascii="Book Antiqua" w:hAnsi="Book Antiqua"/>
                        <w:b/>
                        <w:sz w:val="24"/>
                        <w:szCs w:val="24"/>
                      </w:rPr>
                      <w:t>26</w:t>
                    </w:r>
                    <w:r>
                      <w:rPr>
                        <w:rFonts w:ascii="Book Antiqua" w:hAnsi="Book Antiqua"/>
                        <w:b/>
                        <w:sz w:val="24"/>
                        <w:szCs w:val="24"/>
                      </w:rPr>
                      <w:t xml:space="preserve"> ноябр</w:t>
                    </w:r>
                    <w:r w:rsidR="00FC3028">
                      <w:rPr>
                        <w:rFonts w:ascii="Book Antiqua" w:hAnsi="Book Antiqua"/>
                        <w:b/>
                        <w:sz w:val="24"/>
                        <w:szCs w:val="24"/>
                      </w:rPr>
                      <w:t>я</w:t>
                    </w:r>
                    <w:r>
                      <w:rPr>
                        <w:rFonts w:ascii="Book Antiqua" w:hAnsi="Book Antiqua"/>
                        <w:b/>
                        <w:sz w:val="24"/>
                        <w:szCs w:val="24"/>
                        <w:lang w:val="en-US"/>
                      </w:rPr>
                      <w:t xml:space="preserve"> </w:t>
                    </w:r>
                    <w:r>
                      <w:rPr>
                        <w:rFonts w:ascii="Book Antiqua" w:hAnsi="Book Antiqua"/>
                        <w:b/>
                        <w:sz w:val="24"/>
                        <w:szCs w:val="24"/>
                      </w:rPr>
                      <w:t xml:space="preserve">2020 года </w:t>
                    </w:r>
                    <w:r>
                      <w:rPr>
                        <w:rFonts w:ascii="Book Antiqua" w:hAnsi="Book Antiqua"/>
                        <w:b/>
                        <w:sz w:val="24"/>
                        <w:szCs w:val="24"/>
                      </w:rPr>
                      <w:tab/>
                    </w:r>
                    <w:r w:rsidRPr="000D5F1B">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02-03 / </w:t>
                    </w:r>
                    <w:r w:rsidR="00FC3028">
                      <w:rPr>
                        <w:rFonts w:ascii="Book Antiqua" w:hAnsi="Book Antiqua"/>
                        <w:b/>
                        <w:sz w:val="24"/>
                        <w:szCs w:val="24"/>
                      </w:rPr>
                      <w:t>25</w:t>
                    </w:r>
                  </w:p>
                </w:txbxContent>
              </v:textbox>
            </v:shape>
            <w10:wrap type="none"/>
            <w10:anchorlock/>
          </v:group>
        </w:pict>
      </w:r>
    </w:p>
    <w:p w:rsidR="003F31FB" w:rsidRDefault="003F31FB" w:rsidP="00172750">
      <w:pPr>
        <w:shd w:val="clear" w:color="auto" w:fill="FFFFFF"/>
        <w:ind w:left="58" w:right="282"/>
        <w:jc w:val="center"/>
        <w:rPr>
          <w:b/>
          <w:spacing w:val="-3"/>
          <w:sz w:val="24"/>
          <w:szCs w:val="24"/>
        </w:rPr>
      </w:pPr>
    </w:p>
    <w:p w:rsidR="003F31FB" w:rsidRDefault="003F31FB" w:rsidP="00172750">
      <w:pPr>
        <w:shd w:val="clear" w:color="auto" w:fill="FFFFFF"/>
        <w:ind w:left="58" w:right="282"/>
        <w:jc w:val="center"/>
        <w:rPr>
          <w:b/>
          <w:spacing w:val="-3"/>
          <w:sz w:val="24"/>
          <w:szCs w:val="24"/>
        </w:rPr>
      </w:pPr>
    </w:p>
    <w:p w:rsidR="00DA5A4E" w:rsidRDefault="007306C5" w:rsidP="00172750">
      <w:pPr>
        <w:shd w:val="clear" w:color="auto" w:fill="FFFFFF"/>
        <w:ind w:left="58" w:right="282"/>
        <w:jc w:val="center"/>
        <w:rPr>
          <w:b/>
          <w:sz w:val="24"/>
          <w:szCs w:val="24"/>
        </w:rPr>
      </w:pPr>
      <w:r w:rsidRPr="00DA5A4E">
        <w:rPr>
          <w:b/>
          <w:sz w:val="24"/>
          <w:szCs w:val="24"/>
        </w:rPr>
        <w:t xml:space="preserve">Об утверждении Положения о приватизации муниципального имущества внутригородского муниципального образования Санкт-Петербурга </w:t>
      </w:r>
    </w:p>
    <w:p w:rsidR="007306C5" w:rsidRPr="00DA5A4E" w:rsidRDefault="007306C5" w:rsidP="00172750">
      <w:pPr>
        <w:shd w:val="clear" w:color="auto" w:fill="FFFFFF"/>
        <w:ind w:left="58" w:right="282"/>
        <w:jc w:val="center"/>
        <w:rPr>
          <w:b/>
          <w:sz w:val="24"/>
          <w:szCs w:val="24"/>
        </w:rPr>
      </w:pPr>
      <w:r w:rsidRPr="00DA5A4E">
        <w:rPr>
          <w:b/>
          <w:sz w:val="24"/>
          <w:szCs w:val="24"/>
        </w:rPr>
        <w:t xml:space="preserve">муниципальный округ </w:t>
      </w:r>
      <w:proofErr w:type="spellStart"/>
      <w:r w:rsidRPr="00DA5A4E">
        <w:rPr>
          <w:b/>
          <w:sz w:val="24"/>
          <w:szCs w:val="24"/>
        </w:rPr>
        <w:t>Юнтолово</w:t>
      </w:r>
      <w:proofErr w:type="spellEnd"/>
    </w:p>
    <w:p w:rsidR="003F31FB" w:rsidRDefault="003F31FB" w:rsidP="003F31FB">
      <w:pPr>
        <w:shd w:val="clear" w:color="auto" w:fill="FFFFFF"/>
        <w:spacing w:before="120"/>
        <w:ind w:firstLine="709"/>
        <w:jc w:val="both"/>
        <w:rPr>
          <w:spacing w:val="-11"/>
          <w:sz w:val="24"/>
          <w:szCs w:val="24"/>
        </w:rPr>
      </w:pPr>
    </w:p>
    <w:p w:rsidR="007306C5" w:rsidRPr="00DA5A4E" w:rsidRDefault="007306C5" w:rsidP="003F31FB">
      <w:pPr>
        <w:shd w:val="clear" w:color="auto" w:fill="FFFFFF"/>
        <w:spacing w:before="120"/>
        <w:ind w:firstLine="709"/>
        <w:jc w:val="both"/>
        <w:rPr>
          <w:sz w:val="24"/>
          <w:szCs w:val="24"/>
        </w:rPr>
      </w:pPr>
      <w:proofErr w:type="gramStart"/>
      <w:r w:rsidRPr="00DA5A4E">
        <w:rPr>
          <w:sz w:val="24"/>
          <w:szCs w:val="24"/>
        </w:rPr>
        <w:t xml:space="preserve">В соответствии с Гражданским кодексом Российской Федерации, Федеральным законом от </w:t>
      </w:r>
      <w:r w:rsidR="003F31FB" w:rsidRPr="00DA5A4E">
        <w:rPr>
          <w:sz w:val="24"/>
          <w:szCs w:val="24"/>
        </w:rPr>
        <w:t xml:space="preserve">29.07.1998 </w:t>
      </w:r>
      <w:r w:rsidRPr="00DA5A4E">
        <w:rPr>
          <w:sz w:val="24"/>
          <w:szCs w:val="24"/>
        </w:rPr>
        <w:t>№ 135-ФЗ «Об оценочной деятельности в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proofErr w:type="gramEnd"/>
      <w:r w:rsidRPr="00DA5A4E">
        <w:rPr>
          <w:sz w:val="24"/>
          <w:szCs w:val="24"/>
        </w:rPr>
        <w:t xml:space="preserve"> </w:t>
      </w:r>
      <w:proofErr w:type="gramStart"/>
      <w:r w:rsidRPr="00DA5A4E">
        <w:rPr>
          <w:sz w:val="24"/>
          <w:szCs w:val="24"/>
        </w:rPr>
        <w:t>посредством публичного предложения и без объявления цены», постановлением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муниципальной собственности акций открытых акционерных обществ на</w:t>
      </w:r>
      <w:proofErr w:type="gramEnd"/>
      <w:r w:rsidRPr="00DA5A4E">
        <w:rPr>
          <w:sz w:val="24"/>
          <w:szCs w:val="24"/>
        </w:rPr>
        <w:t xml:space="preserve"> </w:t>
      </w:r>
      <w:proofErr w:type="gramStart"/>
      <w:r w:rsidRPr="00DA5A4E">
        <w:rPr>
          <w:sz w:val="24"/>
          <w:szCs w:val="24"/>
        </w:rPr>
        <w:t>специализированном аукционе», постановлением Правительства Российской Федерации от 14.02.2006 № 87 «Об утверждении Правил определения нормативной цены подлежащего приватизации государственного или муниципального имущества», постановлением Правительства Российской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w:t>
      </w:r>
      <w:r w:rsidR="00172750" w:rsidRPr="00DA5A4E">
        <w:rPr>
          <w:sz w:val="24"/>
          <w:szCs w:val="24"/>
        </w:rPr>
        <w:t xml:space="preserve"> Федерации», руководствуясь </w:t>
      </w:r>
      <w:r w:rsidRPr="00DA5A4E">
        <w:rPr>
          <w:sz w:val="24"/>
          <w:szCs w:val="24"/>
        </w:rPr>
        <w:t>ст. 49 Устава муниципального образования</w:t>
      </w:r>
      <w:proofErr w:type="gramEnd"/>
      <w:r w:rsidRPr="00DA5A4E">
        <w:rPr>
          <w:sz w:val="24"/>
          <w:szCs w:val="24"/>
        </w:rPr>
        <w:t xml:space="preserve"> муниципальный округ </w:t>
      </w:r>
      <w:proofErr w:type="spellStart"/>
      <w:r w:rsidRPr="00DA5A4E">
        <w:rPr>
          <w:sz w:val="24"/>
          <w:szCs w:val="24"/>
        </w:rPr>
        <w:t>Юнтолово</w:t>
      </w:r>
      <w:proofErr w:type="spellEnd"/>
      <w:r w:rsidRPr="00DA5A4E">
        <w:rPr>
          <w:sz w:val="24"/>
          <w:szCs w:val="24"/>
        </w:rPr>
        <w:t>,</w:t>
      </w:r>
    </w:p>
    <w:p w:rsidR="003F31FB" w:rsidRDefault="003F31FB" w:rsidP="003F31FB">
      <w:pPr>
        <w:jc w:val="center"/>
        <w:rPr>
          <w:b/>
          <w:sz w:val="24"/>
          <w:szCs w:val="24"/>
        </w:rPr>
      </w:pPr>
    </w:p>
    <w:p w:rsidR="007306C5" w:rsidRDefault="007306C5" w:rsidP="003F31FB">
      <w:pPr>
        <w:jc w:val="center"/>
        <w:rPr>
          <w:b/>
          <w:sz w:val="24"/>
          <w:szCs w:val="24"/>
        </w:rPr>
      </w:pPr>
      <w:r w:rsidRPr="00745556">
        <w:rPr>
          <w:b/>
          <w:sz w:val="24"/>
          <w:szCs w:val="24"/>
        </w:rPr>
        <w:t>Муниципальный Совет решил:</w:t>
      </w:r>
    </w:p>
    <w:p w:rsidR="003F31FB" w:rsidRDefault="003F31FB" w:rsidP="003F31FB">
      <w:pPr>
        <w:jc w:val="center"/>
        <w:rPr>
          <w:b/>
          <w:sz w:val="24"/>
          <w:szCs w:val="24"/>
        </w:rPr>
      </w:pPr>
    </w:p>
    <w:p w:rsidR="007306C5" w:rsidRPr="00DA5A4E" w:rsidRDefault="00172750" w:rsidP="003F31FB">
      <w:pPr>
        <w:widowControl w:val="0"/>
        <w:numPr>
          <w:ilvl w:val="0"/>
          <w:numId w:val="4"/>
        </w:numPr>
        <w:shd w:val="clear" w:color="auto" w:fill="FFFFFF"/>
        <w:tabs>
          <w:tab w:val="left" w:pos="-142"/>
        </w:tabs>
        <w:autoSpaceDE w:val="0"/>
        <w:autoSpaceDN w:val="0"/>
        <w:adjustRightInd w:val="0"/>
        <w:ind w:firstLine="357"/>
        <w:jc w:val="both"/>
        <w:rPr>
          <w:sz w:val="24"/>
          <w:szCs w:val="24"/>
        </w:rPr>
      </w:pPr>
      <w:r w:rsidRPr="00DA5A4E">
        <w:rPr>
          <w:sz w:val="24"/>
          <w:szCs w:val="24"/>
        </w:rPr>
        <w:t xml:space="preserve">Утвердить Положение о приватизации </w:t>
      </w:r>
      <w:r w:rsidR="007306C5" w:rsidRPr="00DA5A4E">
        <w:rPr>
          <w:sz w:val="24"/>
          <w:szCs w:val="24"/>
        </w:rPr>
        <w:t>мун</w:t>
      </w:r>
      <w:r w:rsidRPr="00DA5A4E">
        <w:rPr>
          <w:sz w:val="24"/>
          <w:szCs w:val="24"/>
        </w:rPr>
        <w:t xml:space="preserve">иципального </w:t>
      </w:r>
      <w:r w:rsidR="007306C5" w:rsidRPr="00DA5A4E">
        <w:rPr>
          <w:sz w:val="24"/>
          <w:szCs w:val="24"/>
        </w:rPr>
        <w:t xml:space="preserve">имущества внутригородского  муниципального образования Санкт-Петербурга муниципальный округ </w:t>
      </w:r>
      <w:proofErr w:type="spellStart"/>
      <w:r w:rsidR="007306C5" w:rsidRPr="00DA5A4E">
        <w:rPr>
          <w:sz w:val="24"/>
          <w:szCs w:val="24"/>
        </w:rPr>
        <w:t>Юнтолово</w:t>
      </w:r>
      <w:proofErr w:type="spellEnd"/>
      <w:r w:rsidR="007306C5" w:rsidRPr="00DA5A4E">
        <w:rPr>
          <w:sz w:val="24"/>
          <w:szCs w:val="24"/>
        </w:rPr>
        <w:t xml:space="preserve"> согласно приложению.</w:t>
      </w:r>
    </w:p>
    <w:p w:rsidR="007306C5" w:rsidRPr="00DA5A4E" w:rsidRDefault="007306C5" w:rsidP="00172750">
      <w:pPr>
        <w:widowControl w:val="0"/>
        <w:numPr>
          <w:ilvl w:val="0"/>
          <w:numId w:val="4"/>
        </w:numPr>
        <w:shd w:val="clear" w:color="auto" w:fill="FFFFFF"/>
        <w:autoSpaceDE w:val="0"/>
        <w:autoSpaceDN w:val="0"/>
        <w:adjustRightInd w:val="0"/>
        <w:spacing w:before="120"/>
        <w:ind w:firstLine="357"/>
        <w:jc w:val="both"/>
        <w:rPr>
          <w:sz w:val="24"/>
          <w:szCs w:val="24"/>
        </w:rPr>
      </w:pPr>
      <w:r w:rsidRPr="00DA5A4E">
        <w:rPr>
          <w:sz w:val="24"/>
          <w:szCs w:val="24"/>
        </w:rPr>
        <w:lastRenderedPageBreak/>
        <w:t xml:space="preserve">Опубликовать настоящее решение в газете Муниципального Совета МО </w:t>
      </w:r>
      <w:proofErr w:type="spellStart"/>
      <w:r w:rsidRPr="00DA5A4E">
        <w:rPr>
          <w:sz w:val="24"/>
          <w:szCs w:val="24"/>
        </w:rPr>
        <w:t>Юнтолово</w:t>
      </w:r>
      <w:proofErr w:type="spellEnd"/>
      <w:r w:rsidRPr="00DA5A4E">
        <w:rPr>
          <w:sz w:val="24"/>
          <w:szCs w:val="24"/>
        </w:rPr>
        <w:t xml:space="preserve"> и разместить на сайте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172750">
      <w:pPr>
        <w:widowControl w:val="0"/>
        <w:numPr>
          <w:ilvl w:val="0"/>
          <w:numId w:val="4"/>
        </w:numPr>
        <w:shd w:val="clear" w:color="auto" w:fill="FFFFFF"/>
        <w:autoSpaceDE w:val="0"/>
        <w:autoSpaceDN w:val="0"/>
        <w:adjustRightInd w:val="0"/>
        <w:spacing w:before="120"/>
        <w:ind w:firstLine="357"/>
        <w:jc w:val="both"/>
        <w:rPr>
          <w:sz w:val="24"/>
          <w:szCs w:val="24"/>
        </w:rPr>
      </w:pPr>
      <w:r w:rsidRPr="00DA5A4E">
        <w:rPr>
          <w:sz w:val="24"/>
          <w:szCs w:val="24"/>
        </w:rPr>
        <w:t xml:space="preserve">Решение МС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от 21.09.2012 года  №</w:t>
      </w:r>
      <w:r w:rsidR="00172750" w:rsidRPr="00DA5A4E">
        <w:rPr>
          <w:sz w:val="24"/>
          <w:szCs w:val="24"/>
        </w:rPr>
        <w:t xml:space="preserve"> 02-03/23 «Об утверждении </w:t>
      </w:r>
      <w:r w:rsidRPr="00DA5A4E">
        <w:rPr>
          <w:sz w:val="24"/>
          <w:szCs w:val="24"/>
        </w:rPr>
        <w:t>Положения о приватизации муниципального имуществ</w:t>
      </w:r>
      <w:r w:rsidR="00172750" w:rsidRPr="00DA5A4E">
        <w:rPr>
          <w:sz w:val="24"/>
          <w:szCs w:val="24"/>
        </w:rPr>
        <w:t xml:space="preserve">а муниципального образования </w:t>
      </w:r>
      <w:r w:rsidRPr="00DA5A4E">
        <w:rPr>
          <w:sz w:val="24"/>
          <w:szCs w:val="24"/>
        </w:rPr>
        <w:t xml:space="preserve">муниципальный округ </w:t>
      </w:r>
      <w:proofErr w:type="spellStart"/>
      <w:r w:rsidRPr="00DA5A4E">
        <w:rPr>
          <w:sz w:val="24"/>
          <w:szCs w:val="24"/>
        </w:rPr>
        <w:t>Юнтолово</w:t>
      </w:r>
      <w:proofErr w:type="spellEnd"/>
      <w:r w:rsidRPr="00DA5A4E">
        <w:rPr>
          <w:sz w:val="24"/>
          <w:szCs w:val="24"/>
        </w:rPr>
        <w:t>» признать утратившим силу.</w:t>
      </w:r>
    </w:p>
    <w:p w:rsidR="007306C5" w:rsidRPr="00DA5A4E" w:rsidRDefault="007306C5" w:rsidP="00172750">
      <w:pPr>
        <w:widowControl w:val="0"/>
        <w:numPr>
          <w:ilvl w:val="0"/>
          <w:numId w:val="4"/>
        </w:numPr>
        <w:shd w:val="clear" w:color="auto" w:fill="FFFFFF"/>
        <w:autoSpaceDE w:val="0"/>
        <w:autoSpaceDN w:val="0"/>
        <w:adjustRightInd w:val="0"/>
        <w:spacing w:before="120"/>
        <w:ind w:firstLine="357"/>
        <w:jc w:val="both"/>
        <w:rPr>
          <w:sz w:val="24"/>
          <w:szCs w:val="24"/>
        </w:rPr>
      </w:pPr>
      <w:r w:rsidRPr="00DA5A4E">
        <w:rPr>
          <w:sz w:val="24"/>
          <w:szCs w:val="24"/>
        </w:rPr>
        <w:t>Настоящее решение вступает в силу со дня его официального опубликования.</w:t>
      </w:r>
    </w:p>
    <w:p w:rsidR="00747B25" w:rsidRPr="00DA5A4E" w:rsidRDefault="00747B25" w:rsidP="00F02ADE">
      <w:pPr>
        <w:ind w:firstLine="708"/>
        <w:jc w:val="both"/>
        <w:rPr>
          <w:color w:val="000000"/>
          <w:sz w:val="24"/>
          <w:szCs w:val="24"/>
        </w:rPr>
      </w:pPr>
    </w:p>
    <w:p w:rsidR="00F02ADE" w:rsidRPr="00D84136" w:rsidRDefault="00F02ADE" w:rsidP="00F02ADE">
      <w:pPr>
        <w:ind w:firstLine="708"/>
        <w:jc w:val="both"/>
        <w:rPr>
          <w:color w:val="000000"/>
          <w:sz w:val="24"/>
          <w:szCs w:val="24"/>
        </w:rPr>
      </w:pPr>
    </w:p>
    <w:p w:rsidR="00F02ADE" w:rsidRPr="00D84136" w:rsidRDefault="00F02ADE" w:rsidP="00F02ADE">
      <w:pPr>
        <w:jc w:val="both"/>
        <w:rPr>
          <w:sz w:val="24"/>
          <w:szCs w:val="24"/>
        </w:rPr>
      </w:pPr>
      <w:r w:rsidRPr="00D84136">
        <w:rPr>
          <w:sz w:val="24"/>
          <w:szCs w:val="24"/>
        </w:rPr>
        <w:t>Глава муниципального образования,</w:t>
      </w:r>
    </w:p>
    <w:p w:rsidR="00F02ADE" w:rsidRPr="00D84136" w:rsidRDefault="00F02ADE" w:rsidP="00F02ADE">
      <w:pPr>
        <w:jc w:val="both"/>
        <w:rPr>
          <w:sz w:val="24"/>
          <w:szCs w:val="24"/>
        </w:rPr>
      </w:pPr>
      <w:proofErr w:type="gramStart"/>
      <w:r w:rsidRPr="00D84136">
        <w:rPr>
          <w:sz w:val="24"/>
          <w:szCs w:val="24"/>
        </w:rPr>
        <w:t>исполняющий</w:t>
      </w:r>
      <w:proofErr w:type="gramEnd"/>
      <w:r w:rsidRPr="00D84136">
        <w:rPr>
          <w:sz w:val="24"/>
          <w:szCs w:val="24"/>
        </w:rPr>
        <w:t xml:space="preserve"> полномочия</w:t>
      </w:r>
    </w:p>
    <w:p w:rsidR="00F02ADE" w:rsidRPr="00D84136" w:rsidRDefault="00DF6153" w:rsidP="00F02ADE">
      <w:pPr>
        <w:rPr>
          <w:b/>
          <w:sz w:val="24"/>
          <w:szCs w:val="24"/>
        </w:rPr>
      </w:pPr>
      <w:r>
        <w:rPr>
          <w:sz w:val="24"/>
          <w:szCs w:val="24"/>
        </w:rPr>
        <w:t>п</w:t>
      </w:r>
      <w:r w:rsidR="00F02ADE" w:rsidRPr="00D84136">
        <w:rPr>
          <w:sz w:val="24"/>
          <w:szCs w:val="24"/>
        </w:rPr>
        <w:t>редседателя Муниципального Совета</w:t>
      </w:r>
      <w:r w:rsidR="00F02ADE" w:rsidRPr="00D84136">
        <w:rPr>
          <w:sz w:val="24"/>
          <w:szCs w:val="24"/>
        </w:rPr>
        <w:tab/>
      </w:r>
      <w:r w:rsidR="00F02ADE" w:rsidRPr="00D84136">
        <w:rPr>
          <w:sz w:val="24"/>
          <w:szCs w:val="24"/>
        </w:rPr>
        <w:tab/>
      </w:r>
      <w:r w:rsidR="00F02ADE" w:rsidRPr="00D84136">
        <w:rPr>
          <w:sz w:val="24"/>
          <w:szCs w:val="24"/>
        </w:rPr>
        <w:tab/>
      </w:r>
      <w:r w:rsidR="00F02ADE" w:rsidRPr="00D84136">
        <w:rPr>
          <w:sz w:val="24"/>
          <w:szCs w:val="24"/>
        </w:rPr>
        <w:tab/>
        <w:t xml:space="preserve">  </w:t>
      </w:r>
      <w:r w:rsidR="00F02ADE" w:rsidRPr="00D84136">
        <w:rPr>
          <w:sz w:val="24"/>
          <w:szCs w:val="24"/>
        </w:rPr>
        <w:tab/>
      </w:r>
      <w:r w:rsidR="00F02ADE" w:rsidRPr="00D84136">
        <w:rPr>
          <w:sz w:val="24"/>
          <w:szCs w:val="24"/>
        </w:rPr>
        <w:tab/>
      </w:r>
      <w:r w:rsidR="00F02ADE" w:rsidRPr="00D84136">
        <w:rPr>
          <w:sz w:val="24"/>
          <w:szCs w:val="24"/>
        </w:rPr>
        <w:tab/>
        <w:t xml:space="preserve">С.К. </w:t>
      </w:r>
      <w:proofErr w:type="spellStart"/>
      <w:r w:rsidR="00F02ADE" w:rsidRPr="00D84136">
        <w:rPr>
          <w:sz w:val="24"/>
          <w:szCs w:val="24"/>
        </w:rPr>
        <w:t>Гревцева</w:t>
      </w:r>
      <w:proofErr w:type="spellEnd"/>
      <w:r w:rsidR="00F02ADE" w:rsidRPr="00D84136">
        <w:rPr>
          <w:sz w:val="24"/>
          <w:szCs w:val="24"/>
        </w:rPr>
        <w:br/>
      </w:r>
    </w:p>
    <w:p w:rsidR="00F02ADE" w:rsidRPr="00A321B2" w:rsidRDefault="00F02ADE" w:rsidP="00F02ADE">
      <w:pPr>
        <w:rPr>
          <w:b/>
          <w:sz w:val="28"/>
          <w:szCs w:val="28"/>
        </w:rPr>
      </w:pPr>
    </w:p>
    <w:p w:rsidR="007306C5" w:rsidRDefault="007306C5">
      <w:pPr>
        <w:spacing w:after="200" w:line="276" w:lineRule="auto"/>
      </w:pPr>
      <w:r>
        <w:br w:type="page"/>
      </w:r>
    </w:p>
    <w:p w:rsidR="007306C5" w:rsidRPr="0022465A" w:rsidRDefault="007306C5" w:rsidP="007306C5">
      <w:pPr>
        <w:tabs>
          <w:tab w:val="left" w:pos="567"/>
        </w:tabs>
        <w:suppressAutoHyphens/>
        <w:rPr>
          <w:sz w:val="24"/>
          <w:szCs w:val="24"/>
        </w:rPr>
      </w:pPr>
    </w:p>
    <w:p w:rsidR="007306C5" w:rsidRPr="00785CC6" w:rsidRDefault="007306C5" w:rsidP="007306C5">
      <w:pPr>
        <w:shd w:val="clear" w:color="auto" w:fill="FFFFFF"/>
        <w:spacing w:line="230" w:lineRule="exact"/>
        <w:ind w:left="6350"/>
      </w:pPr>
      <w:r w:rsidRPr="00785CC6">
        <w:rPr>
          <w:spacing w:val="-13"/>
        </w:rPr>
        <w:t>Приложение</w:t>
      </w:r>
    </w:p>
    <w:p w:rsidR="007306C5" w:rsidRPr="00785CC6" w:rsidRDefault="007306C5" w:rsidP="007306C5">
      <w:pPr>
        <w:shd w:val="clear" w:color="auto" w:fill="FFFFFF"/>
        <w:spacing w:line="230" w:lineRule="exact"/>
        <w:ind w:left="6350"/>
      </w:pPr>
      <w:r w:rsidRPr="00785CC6">
        <w:rPr>
          <w:spacing w:val="-12"/>
        </w:rPr>
        <w:t xml:space="preserve">к  решению МС МО </w:t>
      </w:r>
      <w:proofErr w:type="spellStart"/>
      <w:proofErr w:type="gramStart"/>
      <w:r w:rsidRPr="00785CC6">
        <w:rPr>
          <w:spacing w:val="-12"/>
        </w:rPr>
        <w:t>МО</w:t>
      </w:r>
      <w:proofErr w:type="spellEnd"/>
      <w:proofErr w:type="gramEnd"/>
      <w:r w:rsidRPr="00785CC6">
        <w:rPr>
          <w:spacing w:val="-12"/>
        </w:rPr>
        <w:t xml:space="preserve"> </w:t>
      </w:r>
      <w:proofErr w:type="spellStart"/>
      <w:r w:rsidRPr="00785CC6">
        <w:rPr>
          <w:spacing w:val="-12"/>
        </w:rPr>
        <w:t>Юнтолово</w:t>
      </w:r>
      <w:proofErr w:type="spellEnd"/>
    </w:p>
    <w:p w:rsidR="007306C5" w:rsidRPr="00785CC6" w:rsidRDefault="007306C5" w:rsidP="007306C5">
      <w:pPr>
        <w:shd w:val="clear" w:color="auto" w:fill="FFFFFF"/>
        <w:spacing w:line="230" w:lineRule="exact"/>
        <w:ind w:left="6350"/>
      </w:pPr>
      <w:r w:rsidRPr="00785CC6">
        <w:rPr>
          <w:spacing w:val="-7"/>
        </w:rPr>
        <w:t xml:space="preserve">от </w:t>
      </w:r>
      <w:r w:rsidR="007163EA">
        <w:rPr>
          <w:spacing w:val="-7"/>
        </w:rPr>
        <w:t xml:space="preserve"> 26.11.2020 года  № 02-03/25</w:t>
      </w:r>
    </w:p>
    <w:p w:rsidR="007306C5" w:rsidRPr="0022465A" w:rsidRDefault="007306C5" w:rsidP="007306C5">
      <w:pPr>
        <w:shd w:val="clear" w:color="auto" w:fill="FFFFFF"/>
        <w:spacing w:before="778" w:line="274" w:lineRule="exact"/>
        <w:ind w:right="14"/>
        <w:jc w:val="center"/>
        <w:rPr>
          <w:sz w:val="24"/>
          <w:szCs w:val="24"/>
        </w:rPr>
      </w:pPr>
      <w:r w:rsidRPr="0022465A">
        <w:rPr>
          <w:b/>
          <w:bCs/>
          <w:spacing w:val="-3"/>
          <w:sz w:val="24"/>
          <w:szCs w:val="24"/>
        </w:rPr>
        <w:t>ПОЛОЖЕНИЕ</w:t>
      </w:r>
    </w:p>
    <w:p w:rsidR="007306C5" w:rsidRPr="0022465A" w:rsidRDefault="007306C5" w:rsidP="007306C5">
      <w:pPr>
        <w:shd w:val="clear" w:color="auto" w:fill="FFFFFF"/>
        <w:spacing w:line="274" w:lineRule="exact"/>
        <w:jc w:val="center"/>
        <w:rPr>
          <w:sz w:val="24"/>
          <w:szCs w:val="24"/>
        </w:rPr>
      </w:pPr>
      <w:r w:rsidRPr="0022465A">
        <w:rPr>
          <w:b/>
          <w:bCs/>
          <w:spacing w:val="-1"/>
          <w:sz w:val="24"/>
          <w:szCs w:val="24"/>
        </w:rPr>
        <w:t>О ПРИВАТИЗАЦИИ МУНИЦИПАЛЬНОГО ИМУЩЕСТВА</w:t>
      </w:r>
    </w:p>
    <w:p w:rsidR="007306C5" w:rsidRPr="0022465A" w:rsidRDefault="00785CC6" w:rsidP="007306C5">
      <w:pPr>
        <w:shd w:val="clear" w:color="auto" w:fill="FFFFFF"/>
        <w:spacing w:line="274" w:lineRule="exact"/>
        <w:ind w:right="10"/>
        <w:jc w:val="center"/>
        <w:rPr>
          <w:sz w:val="24"/>
          <w:szCs w:val="24"/>
        </w:rPr>
      </w:pPr>
      <w:r>
        <w:rPr>
          <w:b/>
          <w:bCs/>
          <w:spacing w:val="-1"/>
          <w:sz w:val="24"/>
          <w:szCs w:val="24"/>
        </w:rPr>
        <w:t xml:space="preserve">ВНУТРИГОРОДСКОГО </w:t>
      </w:r>
      <w:r w:rsidR="007306C5" w:rsidRPr="0022465A">
        <w:rPr>
          <w:b/>
          <w:bCs/>
          <w:spacing w:val="-1"/>
          <w:sz w:val="24"/>
          <w:szCs w:val="24"/>
        </w:rPr>
        <w:t>МУНИЦИПАЛЬНОГО ОБРАЗОВАНИЯ</w:t>
      </w:r>
      <w:r>
        <w:rPr>
          <w:b/>
          <w:bCs/>
          <w:spacing w:val="-1"/>
          <w:sz w:val="24"/>
          <w:szCs w:val="24"/>
        </w:rPr>
        <w:t xml:space="preserve"> САНКТ-ПЕТЕРБУРГА </w:t>
      </w:r>
      <w:r w:rsidR="007306C5" w:rsidRPr="0022465A">
        <w:rPr>
          <w:b/>
          <w:bCs/>
          <w:spacing w:val="-1"/>
          <w:sz w:val="24"/>
          <w:szCs w:val="24"/>
        </w:rPr>
        <w:t>МУНИЦИПАЛЬНЫЙ ОКРУГ ЮНТОЛОВО</w:t>
      </w:r>
    </w:p>
    <w:p w:rsidR="007306C5" w:rsidRPr="00DA5A4E" w:rsidRDefault="007306C5" w:rsidP="00381BD3">
      <w:pPr>
        <w:shd w:val="clear" w:color="auto" w:fill="FFFFFF"/>
        <w:spacing w:before="542" w:line="274" w:lineRule="exact"/>
        <w:ind w:left="14"/>
        <w:rPr>
          <w:sz w:val="24"/>
          <w:szCs w:val="24"/>
        </w:rPr>
      </w:pPr>
      <w:r w:rsidRPr="00DA5A4E">
        <w:rPr>
          <w:b/>
          <w:bCs/>
          <w:sz w:val="24"/>
          <w:szCs w:val="24"/>
        </w:rPr>
        <w:t>1. Общие положения</w:t>
      </w:r>
    </w:p>
    <w:p w:rsidR="007306C5" w:rsidRPr="00DA5A4E" w:rsidRDefault="007306C5" w:rsidP="00785CC6">
      <w:pPr>
        <w:shd w:val="clear" w:color="auto" w:fill="FFFFFF"/>
        <w:tabs>
          <w:tab w:val="left" w:pos="566"/>
        </w:tabs>
        <w:spacing w:line="274" w:lineRule="exact"/>
        <w:ind w:left="10" w:right="10"/>
        <w:jc w:val="both"/>
        <w:rPr>
          <w:sz w:val="24"/>
          <w:szCs w:val="24"/>
        </w:rPr>
      </w:pPr>
      <w:r w:rsidRPr="00DA5A4E">
        <w:rPr>
          <w:b/>
          <w:sz w:val="24"/>
          <w:szCs w:val="24"/>
        </w:rPr>
        <w:t>1.1.</w:t>
      </w:r>
      <w:r w:rsidRPr="00DA5A4E">
        <w:rPr>
          <w:sz w:val="24"/>
          <w:szCs w:val="24"/>
        </w:rPr>
        <w:tab/>
        <w:t>Настоящее Положение о приватизации муниципального имущества внутригородского муниципального образования Санкт-Петербурга муниципальн</w:t>
      </w:r>
      <w:r w:rsidR="00785CC6" w:rsidRPr="00DA5A4E">
        <w:rPr>
          <w:sz w:val="24"/>
          <w:szCs w:val="24"/>
        </w:rPr>
        <w:t>ый</w:t>
      </w:r>
      <w:r w:rsidRPr="00DA5A4E">
        <w:rPr>
          <w:sz w:val="24"/>
          <w:szCs w:val="24"/>
        </w:rPr>
        <w:t xml:space="preserve"> округ </w:t>
      </w:r>
      <w:proofErr w:type="spellStart"/>
      <w:r w:rsidR="003F31FB" w:rsidRPr="00DA5A4E">
        <w:rPr>
          <w:sz w:val="24"/>
          <w:szCs w:val="24"/>
        </w:rPr>
        <w:t>Юнтолово</w:t>
      </w:r>
      <w:proofErr w:type="spellEnd"/>
      <w:r w:rsidR="003F31FB" w:rsidRPr="00DA5A4E">
        <w:rPr>
          <w:sz w:val="24"/>
          <w:szCs w:val="24"/>
        </w:rPr>
        <w:t xml:space="preserve"> </w:t>
      </w:r>
      <w:r w:rsidRPr="00DA5A4E">
        <w:rPr>
          <w:sz w:val="24"/>
          <w:szCs w:val="24"/>
        </w:rPr>
        <w:t xml:space="preserve">(далее - Положение) разработано в соответствии </w:t>
      </w:r>
      <w:proofErr w:type="gramStart"/>
      <w:r w:rsidRPr="00DA5A4E">
        <w:rPr>
          <w:sz w:val="24"/>
          <w:szCs w:val="24"/>
        </w:rPr>
        <w:t>с</w:t>
      </w:r>
      <w:proofErr w:type="gramEnd"/>
      <w:r w:rsidRPr="00DA5A4E">
        <w:rPr>
          <w:sz w:val="24"/>
          <w:szCs w:val="24"/>
        </w:rPr>
        <w:t>:</w:t>
      </w:r>
    </w:p>
    <w:p w:rsidR="007306C5" w:rsidRPr="00DA5A4E" w:rsidRDefault="007306C5" w:rsidP="00785CC6">
      <w:pPr>
        <w:widowControl w:val="0"/>
        <w:numPr>
          <w:ilvl w:val="0"/>
          <w:numId w:val="5"/>
        </w:numPr>
        <w:shd w:val="clear" w:color="auto" w:fill="FFFFFF"/>
        <w:tabs>
          <w:tab w:val="left" w:pos="144"/>
        </w:tabs>
        <w:autoSpaceDE w:val="0"/>
        <w:autoSpaceDN w:val="0"/>
        <w:adjustRightInd w:val="0"/>
        <w:spacing w:line="274" w:lineRule="exact"/>
        <w:ind w:left="10"/>
        <w:jc w:val="both"/>
        <w:rPr>
          <w:sz w:val="24"/>
          <w:szCs w:val="24"/>
        </w:rPr>
      </w:pPr>
      <w:r w:rsidRPr="00DA5A4E">
        <w:rPr>
          <w:sz w:val="24"/>
          <w:szCs w:val="24"/>
        </w:rPr>
        <w:t>Конституцией Российской Федерации;</w:t>
      </w:r>
    </w:p>
    <w:p w:rsidR="007306C5" w:rsidRPr="00DA5A4E" w:rsidRDefault="007306C5" w:rsidP="00785CC6">
      <w:pPr>
        <w:widowControl w:val="0"/>
        <w:numPr>
          <w:ilvl w:val="0"/>
          <w:numId w:val="5"/>
        </w:numPr>
        <w:shd w:val="clear" w:color="auto" w:fill="FFFFFF"/>
        <w:tabs>
          <w:tab w:val="left" w:pos="144"/>
        </w:tabs>
        <w:autoSpaceDE w:val="0"/>
        <w:autoSpaceDN w:val="0"/>
        <w:adjustRightInd w:val="0"/>
        <w:spacing w:line="274" w:lineRule="exact"/>
        <w:ind w:left="10"/>
        <w:jc w:val="both"/>
        <w:rPr>
          <w:sz w:val="24"/>
          <w:szCs w:val="24"/>
        </w:rPr>
      </w:pPr>
      <w:r w:rsidRPr="00DA5A4E">
        <w:rPr>
          <w:sz w:val="24"/>
          <w:szCs w:val="24"/>
        </w:rPr>
        <w:t>Гражданским кодексом Российской Федерации;</w:t>
      </w:r>
    </w:p>
    <w:p w:rsidR="007306C5" w:rsidRPr="00DA5A4E" w:rsidRDefault="007306C5" w:rsidP="00785CC6">
      <w:pPr>
        <w:shd w:val="clear" w:color="auto" w:fill="FFFFFF"/>
        <w:tabs>
          <w:tab w:val="left" w:pos="216"/>
        </w:tabs>
        <w:spacing w:line="274" w:lineRule="exact"/>
        <w:ind w:left="10" w:right="10"/>
        <w:jc w:val="both"/>
        <w:rPr>
          <w:sz w:val="24"/>
          <w:szCs w:val="24"/>
        </w:rPr>
      </w:pPr>
      <w:r w:rsidRPr="00DA5A4E">
        <w:rPr>
          <w:sz w:val="24"/>
          <w:szCs w:val="24"/>
        </w:rPr>
        <w:t>-</w:t>
      </w:r>
      <w:r w:rsidRPr="00DA5A4E">
        <w:rPr>
          <w:sz w:val="24"/>
          <w:szCs w:val="24"/>
        </w:rPr>
        <w:tab/>
        <w:t>Федеральным законом от 29.07.1998 № 135-ФЗ «Об оценочной деятельности в Российской</w:t>
      </w:r>
      <w:r w:rsidRPr="00DA5A4E">
        <w:rPr>
          <w:sz w:val="24"/>
          <w:szCs w:val="24"/>
        </w:rPr>
        <w:br/>
        <w:t>Федерации»;</w:t>
      </w:r>
    </w:p>
    <w:p w:rsidR="007306C5" w:rsidRPr="00DA5A4E" w:rsidRDefault="007306C5" w:rsidP="00785CC6">
      <w:pPr>
        <w:shd w:val="clear" w:color="auto" w:fill="FFFFFF"/>
        <w:tabs>
          <w:tab w:val="left" w:pos="278"/>
        </w:tabs>
        <w:spacing w:before="5" w:line="274" w:lineRule="exact"/>
        <w:ind w:left="5" w:right="10"/>
        <w:jc w:val="both"/>
        <w:rPr>
          <w:sz w:val="24"/>
          <w:szCs w:val="24"/>
        </w:rPr>
      </w:pPr>
      <w:r w:rsidRPr="00DA5A4E">
        <w:rPr>
          <w:sz w:val="24"/>
          <w:szCs w:val="24"/>
        </w:rPr>
        <w:t>-</w:t>
      </w:r>
      <w:r w:rsidRPr="00DA5A4E">
        <w:rPr>
          <w:sz w:val="24"/>
          <w:szCs w:val="24"/>
        </w:rPr>
        <w:tab/>
        <w:t>Федеральным законом от 21.12.2001 № 178-ФЗ «О приватизации государственного и</w:t>
      </w:r>
      <w:r w:rsidRPr="00DA5A4E">
        <w:rPr>
          <w:sz w:val="24"/>
          <w:szCs w:val="24"/>
        </w:rPr>
        <w:br/>
        <w:t>муниципального имущества» (далее - Закон № 178-ФЗ);</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10"/>
        <w:jc w:val="both"/>
        <w:rPr>
          <w:sz w:val="24"/>
          <w:szCs w:val="24"/>
        </w:rPr>
      </w:pPr>
      <w:r w:rsidRPr="00DA5A4E">
        <w:rPr>
          <w:sz w:val="24"/>
          <w:szCs w:val="24"/>
        </w:rPr>
        <w:t>Федеральным законом от 06.10.2003 № 131-ФЗ «Об общих принципах организации местного самоуправления в Российской Федерации»;</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5"/>
        <w:jc w:val="both"/>
        <w:rPr>
          <w:sz w:val="24"/>
          <w:szCs w:val="24"/>
        </w:rPr>
      </w:pPr>
      <w:r w:rsidRPr="00DA5A4E">
        <w:rPr>
          <w:sz w:val="24"/>
          <w:szCs w:val="24"/>
        </w:rPr>
        <w:t>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10"/>
        <w:jc w:val="both"/>
        <w:rPr>
          <w:sz w:val="24"/>
          <w:szCs w:val="24"/>
        </w:rPr>
      </w:pPr>
      <w:r w:rsidRPr="00DA5A4E">
        <w:rPr>
          <w:sz w:val="24"/>
          <w:szCs w:val="24"/>
        </w:rPr>
        <w:t>постановлением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5"/>
        <w:jc w:val="both"/>
        <w:rPr>
          <w:sz w:val="24"/>
          <w:szCs w:val="24"/>
        </w:rPr>
      </w:pPr>
      <w:r w:rsidRPr="00DA5A4E">
        <w:rPr>
          <w:sz w:val="24"/>
          <w:szCs w:val="24"/>
        </w:rPr>
        <w:t>постановлением Правительства Российской Федерации от 14.02.2006 № 87 «Об утверждении Правил определения нормативной цены подлежащего приватизации государственного или муниципального имущества»;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right="5"/>
        <w:jc w:val="both"/>
        <w:rPr>
          <w:sz w:val="24"/>
          <w:szCs w:val="24"/>
        </w:rPr>
      </w:pPr>
      <w:r w:rsidRPr="00DA5A4E">
        <w:rPr>
          <w:sz w:val="24"/>
          <w:szCs w:val="24"/>
        </w:rPr>
        <w:t xml:space="preserve">Постановлением Правительства Российской Федерации от </w:t>
      </w:r>
      <w:r w:rsidRPr="00DA5A4E">
        <w:rPr>
          <w:bCs/>
          <w:sz w:val="24"/>
          <w:szCs w:val="24"/>
        </w:rPr>
        <w:t xml:space="preserve">10 сентября 2012 г. N 909 </w:t>
      </w:r>
      <w:r w:rsidR="00381BD3" w:rsidRPr="00DA5A4E">
        <w:rPr>
          <w:bCs/>
          <w:sz w:val="24"/>
          <w:szCs w:val="24"/>
        </w:rPr>
        <w:br/>
      </w:r>
      <w:r w:rsidRPr="00DA5A4E">
        <w:rPr>
          <w:bCs/>
          <w:sz w:val="24"/>
          <w:szCs w:val="24"/>
        </w:rPr>
        <w:t>«Об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r w:rsidR="00381BD3" w:rsidRPr="00DA5A4E">
        <w:rPr>
          <w:bCs/>
          <w:sz w:val="24"/>
          <w:szCs w:val="24"/>
        </w:rPr>
        <w:t>;</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 xml:space="preserve">Уставом муниципального образования муниципальный округ </w:t>
      </w:r>
      <w:proofErr w:type="spellStart"/>
      <w:r w:rsidRPr="00DA5A4E">
        <w:rPr>
          <w:sz w:val="24"/>
          <w:szCs w:val="24"/>
        </w:rPr>
        <w:t>Юнтолово</w:t>
      </w:r>
      <w:proofErr w:type="spellEnd"/>
      <w:r w:rsidRPr="00DA5A4E">
        <w:rPr>
          <w:sz w:val="24"/>
          <w:szCs w:val="24"/>
        </w:rPr>
        <w:t>.</w:t>
      </w:r>
    </w:p>
    <w:p w:rsidR="007306C5" w:rsidRPr="00DA5A4E" w:rsidRDefault="007306C5" w:rsidP="00785CC6">
      <w:pPr>
        <w:shd w:val="clear" w:color="auto" w:fill="FFFFFF"/>
        <w:tabs>
          <w:tab w:val="left" w:pos="566"/>
        </w:tabs>
        <w:spacing w:line="274" w:lineRule="exact"/>
        <w:ind w:left="10"/>
        <w:jc w:val="both"/>
        <w:rPr>
          <w:sz w:val="24"/>
          <w:szCs w:val="24"/>
        </w:rPr>
      </w:pPr>
      <w:r w:rsidRPr="00DA5A4E">
        <w:rPr>
          <w:b/>
          <w:sz w:val="24"/>
          <w:szCs w:val="24"/>
        </w:rPr>
        <w:t xml:space="preserve">1.2.  </w:t>
      </w:r>
      <w:r w:rsidRPr="00DA5A4E">
        <w:rPr>
          <w:sz w:val="24"/>
          <w:szCs w:val="24"/>
        </w:rPr>
        <w:t xml:space="preserve">Положение регулирует отношения, возникающие при приватизации муниципального имущества </w:t>
      </w:r>
      <w:r w:rsidR="00785CC6" w:rsidRPr="00DA5A4E">
        <w:rPr>
          <w:sz w:val="24"/>
          <w:szCs w:val="24"/>
        </w:rPr>
        <w:t xml:space="preserve">внутригородского муниципального образования Санкт-Петербурга муниципальный округ </w:t>
      </w:r>
      <w:proofErr w:type="spellStart"/>
      <w:r w:rsidR="00785CC6" w:rsidRPr="00DA5A4E">
        <w:rPr>
          <w:sz w:val="24"/>
          <w:szCs w:val="24"/>
        </w:rPr>
        <w:t>Юнтолово</w:t>
      </w:r>
      <w:proofErr w:type="spellEnd"/>
      <w:r w:rsidR="00785CC6" w:rsidRPr="00DA5A4E">
        <w:rPr>
          <w:sz w:val="24"/>
          <w:szCs w:val="24"/>
        </w:rPr>
        <w:t xml:space="preserve"> </w:t>
      </w:r>
      <w:r w:rsidRPr="00DA5A4E">
        <w:rPr>
          <w:sz w:val="24"/>
          <w:szCs w:val="24"/>
        </w:rPr>
        <w:t xml:space="preserve"> (далее - муниципальное имущество), и</w:t>
      </w:r>
      <w:r w:rsidR="00785CC6" w:rsidRPr="00DA5A4E">
        <w:rPr>
          <w:sz w:val="24"/>
          <w:szCs w:val="24"/>
        </w:rPr>
        <w:t xml:space="preserve"> </w:t>
      </w:r>
      <w:r w:rsidRPr="00DA5A4E">
        <w:rPr>
          <w:sz w:val="24"/>
          <w:szCs w:val="24"/>
        </w:rPr>
        <w:t>связанные с ними отношения по управлению муниципальным имуществом, а также устанавливает</w:t>
      </w:r>
      <w:r w:rsidR="00785CC6" w:rsidRPr="00DA5A4E">
        <w:rPr>
          <w:sz w:val="24"/>
          <w:szCs w:val="24"/>
        </w:rPr>
        <w:t xml:space="preserve">  ц</w:t>
      </w:r>
      <w:r w:rsidRPr="00DA5A4E">
        <w:rPr>
          <w:sz w:val="24"/>
          <w:szCs w:val="24"/>
        </w:rPr>
        <w:t>ели, ограничения и порядок приватизации муниципального имущества муниципального</w:t>
      </w:r>
      <w:r w:rsidR="00785CC6" w:rsidRPr="00DA5A4E">
        <w:rPr>
          <w:sz w:val="24"/>
          <w:szCs w:val="24"/>
        </w:rPr>
        <w:t xml:space="preserve"> </w:t>
      </w:r>
      <w:r w:rsidRPr="00DA5A4E">
        <w:rPr>
          <w:sz w:val="24"/>
          <w:szCs w:val="24"/>
        </w:rPr>
        <w:t>образован</w:t>
      </w:r>
      <w:r w:rsidR="00785CC6" w:rsidRPr="00DA5A4E">
        <w:rPr>
          <w:sz w:val="24"/>
          <w:szCs w:val="24"/>
        </w:rPr>
        <w:t xml:space="preserve">ия муниципальный округ </w:t>
      </w:r>
      <w:proofErr w:type="spellStart"/>
      <w:r w:rsidR="00785CC6" w:rsidRPr="00DA5A4E">
        <w:rPr>
          <w:sz w:val="24"/>
          <w:szCs w:val="24"/>
        </w:rPr>
        <w:t>Юнтолово</w:t>
      </w:r>
      <w:proofErr w:type="spellEnd"/>
      <w:r w:rsidR="00785CC6" w:rsidRPr="00DA5A4E">
        <w:rPr>
          <w:sz w:val="24"/>
          <w:szCs w:val="24"/>
        </w:rPr>
        <w:t xml:space="preserve"> (далее МО </w:t>
      </w:r>
      <w:proofErr w:type="spellStart"/>
      <w:proofErr w:type="gramStart"/>
      <w:r w:rsidR="00785CC6" w:rsidRPr="00DA5A4E">
        <w:rPr>
          <w:sz w:val="24"/>
          <w:szCs w:val="24"/>
        </w:rPr>
        <w:t>МО</w:t>
      </w:r>
      <w:proofErr w:type="spellEnd"/>
      <w:proofErr w:type="gramEnd"/>
      <w:r w:rsidR="00785CC6" w:rsidRPr="00DA5A4E">
        <w:rPr>
          <w:sz w:val="24"/>
          <w:szCs w:val="24"/>
        </w:rPr>
        <w:t xml:space="preserve"> </w:t>
      </w:r>
      <w:proofErr w:type="spellStart"/>
      <w:r w:rsidR="00785CC6" w:rsidRPr="00DA5A4E">
        <w:rPr>
          <w:sz w:val="24"/>
          <w:szCs w:val="24"/>
        </w:rPr>
        <w:t>Юнтолово</w:t>
      </w:r>
      <w:proofErr w:type="spellEnd"/>
      <w:r w:rsidR="00785CC6" w:rsidRPr="00DA5A4E">
        <w:rPr>
          <w:sz w:val="24"/>
          <w:szCs w:val="24"/>
        </w:rPr>
        <w:t>)</w:t>
      </w:r>
      <w:r w:rsidR="00381BD3" w:rsidRPr="00DA5A4E">
        <w:rPr>
          <w:sz w:val="24"/>
          <w:szCs w:val="24"/>
        </w:rPr>
        <w:t>.</w:t>
      </w:r>
    </w:p>
    <w:p w:rsidR="007306C5" w:rsidRPr="00DA5A4E" w:rsidRDefault="007306C5" w:rsidP="00785CC6">
      <w:pPr>
        <w:ind w:firstLine="540"/>
        <w:jc w:val="both"/>
        <w:rPr>
          <w:sz w:val="24"/>
          <w:szCs w:val="24"/>
        </w:rPr>
      </w:pPr>
      <w:r w:rsidRPr="00DA5A4E">
        <w:rPr>
          <w:sz w:val="24"/>
          <w:szCs w:val="24"/>
        </w:rPr>
        <w:t>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 за исключением категорий физических и юридических лиц, указанных в абзацах 2, 3 и 4 ч. 1  ст. 5 Федерального Закона от 21.12.2011 года № 178-ФЗ.»</w:t>
      </w:r>
      <w:r w:rsidR="00381BD3" w:rsidRPr="00DA5A4E">
        <w:rPr>
          <w:sz w:val="24"/>
          <w:szCs w:val="24"/>
        </w:rPr>
        <w:t>.</w:t>
      </w:r>
    </w:p>
    <w:p w:rsidR="007306C5" w:rsidRPr="00DA5A4E" w:rsidRDefault="007306C5" w:rsidP="00785CC6">
      <w:pPr>
        <w:widowControl w:val="0"/>
        <w:numPr>
          <w:ilvl w:val="0"/>
          <w:numId w:val="7"/>
        </w:numPr>
        <w:shd w:val="clear" w:color="auto" w:fill="FFFFFF"/>
        <w:tabs>
          <w:tab w:val="left" w:pos="432"/>
        </w:tabs>
        <w:autoSpaceDE w:val="0"/>
        <w:autoSpaceDN w:val="0"/>
        <w:adjustRightInd w:val="0"/>
        <w:spacing w:line="274" w:lineRule="exact"/>
        <w:ind w:right="10"/>
        <w:jc w:val="both"/>
        <w:rPr>
          <w:sz w:val="24"/>
          <w:szCs w:val="24"/>
        </w:rPr>
      </w:pPr>
      <w:r w:rsidRPr="00DA5A4E">
        <w:rPr>
          <w:sz w:val="24"/>
          <w:szCs w:val="24"/>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r w:rsidRPr="00DA5A4E">
        <w:rPr>
          <w:sz w:val="24"/>
          <w:szCs w:val="24"/>
        </w:rPr>
        <w:lastRenderedPageBreak/>
        <w:t xml:space="preserve">муниципального образования МО </w:t>
      </w:r>
      <w:proofErr w:type="spellStart"/>
      <w:r w:rsidRPr="00DA5A4E">
        <w:rPr>
          <w:sz w:val="24"/>
          <w:szCs w:val="24"/>
        </w:rPr>
        <w:t>Юнтолово</w:t>
      </w:r>
      <w:proofErr w:type="spellEnd"/>
      <w:r w:rsidRPr="00DA5A4E">
        <w:rPr>
          <w:sz w:val="24"/>
          <w:szCs w:val="24"/>
        </w:rPr>
        <w:t>.</w:t>
      </w:r>
    </w:p>
    <w:p w:rsidR="007306C5" w:rsidRPr="00DA5A4E" w:rsidRDefault="007306C5" w:rsidP="00785CC6">
      <w:pPr>
        <w:widowControl w:val="0"/>
        <w:numPr>
          <w:ilvl w:val="0"/>
          <w:numId w:val="7"/>
        </w:numPr>
        <w:shd w:val="clear" w:color="auto" w:fill="FFFFFF"/>
        <w:tabs>
          <w:tab w:val="left" w:pos="432"/>
        </w:tabs>
        <w:autoSpaceDE w:val="0"/>
        <w:autoSpaceDN w:val="0"/>
        <w:adjustRightInd w:val="0"/>
        <w:spacing w:before="5" w:line="274" w:lineRule="exact"/>
        <w:ind w:right="10"/>
        <w:jc w:val="both"/>
        <w:rPr>
          <w:sz w:val="24"/>
          <w:szCs w:val="24"/>
        </w:rPr>
      </w:pPr>
      <w:r w:rsidRPr="00DA5A4E">
        <w:rPr>
          <w:sz w:val="24"/>
          <w:szCs w:val="24"/>
        </w:rPr>
        <w:t>Муниципальное имущество отчуждается в собственность физических и (или) юридических лиц исключительно на возмездной основе.</w:t>
      </w:r>
    </w:p>
    <w:p w:rsidR="007306C5" w:rsidRPr="00DA5A4E" w:rsidRDefault="007306C5" w:rsidP="00785CC6">
      <w:pPr>
        <w:shd w:val="clear" w:color="auto" w:fill="FFFFFF"/>
        <w:tabs>
          <w:tab w:val="left" w:pos="552"/>
        </w:tabs>
        <w:spacing w:line="274" w:lineRule="exact"/>
        <w:ind w:left="5" w:right="5"/>
        <w:jc w:val="both"/>
        <w:rPr>
          <w:sz w:val="24"/>
          <w:szCs w:val="24"/>
        </w:rPr>
      </w:pPr>
      <w:r w:rsidRPr="00DA5A4E">
        <w:rPr>
          <w:b/>
          <w:sz w:val="24"/>
          <w:szCs w:val="24"/>
        </w:rPr>
        <w:t>1.5.</w:t>
      </w:r>
      <w:r w:rsidRPr="00DA5A4E">
        <w:rPr>
          <w:sz w:val="24"/>
          <w:szCs w:val="24"/>
        </w:rPr>
        <w:tab/>
        <w:t>Действие настоящего Положения распространяется на отношения, возникающие при отчуждении имущества, которое может находиться в собственности муниципального образования</w:t>
      </w:r>
      <w:r w:rsidRPr="00DA5A4E">
        <w:rPr>
          <w:sz w:val="24"/>
          <w:szCs w:val="24"/>
        </w:rPr>
        <w:br/>
        <w:t xml:space="preserve">в соответствии со статьей 49 Устава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shd w:val="clear" w:color="auto" w:fill="FFFFFF"/>
        <w:spacing w:line="274" w:lineRule="exact"/>
        <w:ind w:left="10" w:firstLine="595"/>
        <w:jc w:val="both"/>
        <w:rPr>
          <w:sz w:val="24"/>
          <w:szCs w:val="24"/>
        </w:rPr>
      </w:pPr>
      <w:r w:rsidRPr="00DA5A4E">
        <w:rPr>
          <w:sz w:val="24"/>
          <w:szCs w:val="24"/>
        </w:rPr>
        <w:t>Действие настоящего Положения не распространяется на отношения, возникающие при отчуждении имущества, перечень которого установлен федеральным законом.</w:t>
      </w:r>
    </w:p>
    <w:p w:rsidR="007306C5" w:rsidRPr="00DA5A4E" w:rsidRDefault="007306C5" w:rsidP="00785CC6">
      <w:pPr>
        <w:shd w:val="clear" w:color="auto" w:fill="FFFFFF"/>
        <w:spacing w:line="274" w:lineRule="exact"/>
        <w:ind w:left="10" w:firstLine="595"/>
        <w:jc w:val="both"/>
        <w:rPr>
          <w:sz w:val="24"/>
          <w:szCs w:val="24"/>
        </w:rPr>
      </w:pPr>
    </w:p>
    <w:p w:rsidR="007306C5" w:rsidRPr="00DA5A4E" w:rsidRDefault="007306C5" w:rsidP="007306C5">
      <w:pPr>
        <w:shd w:val="clear" w:color="auto" w:fill="FFFFFF"/>
        <w:tabs>
          <w:tab w:val="left" w:pos="240"/>
        </w:tabs>
        <w:spacing w:line="274" w:lineRule="exact"/>
        <w:rPr>
          <w:b/>
          <w:bCs/>
          <w:sz w:val="24"/>
          <w:szCs w:val="24"/>
        </w:rPr>
      </w:pPr>
      <w:r w:rsidRPr="00DA5A4E">
        <w:rPr>
          <w:b/>
          <w:bCs/>
          <w:sz w:val="24"/>
          <w:szCs w:val="24"/>
        </w:rPr>
        <w:t>2.</w:t>
      </w:r>
      <w:r w:rsidRPr="00DA5A4E">
        <w:rPr>
          <w:b/>
          <w:bCs/>
          <w:sz w:val="24"/>
          <w:szCs w:val="24"/>
        </w:rPr>
        <w:tab/>
        <w:t>Приватизация муниципального имущества обеспечивает решение следующих задач:</w:t>
      </w:r>
    </w:p>
    <w:p w:rsidR="007306C5" w:rsidRPr="00DA5A4E" w:rsidRDefault="007306C5" w:rsidP="007306C5">
      <w:pPr>
        <w:widowControl w:val="0"/>
        <w:numPr>
          <w:ilvl w:val="0"/>
          <w:numId w:val="6"/>
        </w:numPr>
        <w:shd w:val="clear" w:color="auto" w:fill="FFFFFF"/>
        <w:tabs>
          <w:tab w:val="left" w:pos="139"/>
        </w:tabs>
        <w:autoSpaceDE w:val="0"/>
        <w:autoSpaceDN w:val="0"/>
        <w:adjustRightInd w:val="0"/>
        <w:spacing w:line="274" w:lineRule="exact"/>
        <w:ind w:right="5"/>
        <w:jc w:val="both"/>
        <w:rPr>
          <w:sz w:val="24"/>
          <w:szCs w:val="24"/>
        </w:rPr>
      </w:pPr>
      <w:r w:rsidRPr="00DA5A4E">
        <w:rPr>
          <w:sz w:val="24"/>
          <w:szCs w:val="24"/>
        </w:rPr>
        <w:t xml:space="preserve">получение дополнительных доходов в бюджет муниципального образования МО </w:t>
      </w:r>
      <w:proofErr w:type="spellStart"/>
      <w:r w:rsidRPr="00DA5A4E">
        <w:rPr>
          <w:sz w:val="24"/>
          <w:szCs w:val="24"/>
        </w:rPr>
        <w:t>Юнтолово</w:t>
      </w:r>
      <w:proofErr w:type="spellEnd"/>
      <w:r w:rsidRPr="00DA5A4E">
        <w:rPr>
          <w:sz w:val="24"/>
          <w:szCs w:val="24"/>
        </w:rPr>
        <w:t xml:space="preserve"> путем создания новых возобновляемых источников платежей и более эффективного использования имеющегося имущества;</w:t>
      </w:r>
    </w:p>
    <w:p w:rsidR="007306C5" w:rsidRPr="00DA5A4E" w:rsidRDefault="007306C5" w:rsidP="007306C5">
      <w:pPr>
        <w:widowControl w:val="0"/>
        <w:numPr>
          <w:ilvl w:val="0"/>
          <w:numId w:val="6"/>
        </w:numPr>
        <w:shd w:val="clear" w:color="auto" w:fill="FFFFFF"/>
        <w:tabs>
          <w:tab w:val="left" w:pos="139"/>
        </w:tabs>
        <w:autoSpaceDE w:val="0"/>
        <w:autoSpaceDN w:val="0"/>
        <w:adjustRightInd w:val="0"/>
        <w:spacing w:before="5" w:line="274" w:lineRule="exact"/>
        <w:rPr>
          <w:sz w:val="24"/>
          <w:szCs w:val="24"/>
        </w:rPr>
      </w:pPr>
      <w:r w:rsidRPr="00DA5A4E">
        <w:rPr>
          <w:sz w:val="24"/>
          <w:szCs w:val="24"/>
        </w:rPr>
        <w:t>уменьшение бюджетных расходов на содержание муниципального имущества.</w:t>
      </w:r>
    </w:p>
    <w:p w:rsidR="007306C5" w:rsidRPr="00DA5A4E" w:rsidRDefault="007306C5" w:rsidP="007306C5">
      <w:pPr>
        <w:shd w:val="clear" w:color="auto" w:fill="FFFFFF"/>
        <w:tabs>
          <w:tab w:val="left" w:pos="240"/>
        </w:tabs>
        <w:spacing w:before="274" w:line="274" w:lineRule="exact"/>
        <w:rPr>
          <w:sz w:val="24"/>
          <w:szCs w:val="24"/>
        </w:rPr>
      </w:pPr>
      <w:r w:rsidRPr="00DA5A4E">
        <w:rPr>
          <w:b/>
          <w:bCs/>
          <w:sz w:val="24"/>
          <w:szCs w:val="24"/>
        </w:rPr>
        <w:t>3.</w:t>
      </w:r>
      <w:r w:rsidRPr="00DA5A4E">
        <w:rPr>
          <w:b/>
          <w:bCs/>
          <w:sz w:val="24"/>
          <w:szCs w:val="24"/>
        </w:rPr>
        <w:tab/>
        <w:t>Орган местного самоуправления, осуществляющий функции приватизации.</w:t>
      </w:r>
    </w:p>
    <w:p w:rsidR="007306C5" w:rsidRPr="00DA5A4E" w:rsidRDefault="007306C5" w:rsidP="00FA091F">
      <w:pPr>
        <w:widowControl w:val="0"/>
        <w:numPr>
          <w:ilvl w:val="0"/>
          <w:numId w:val="8"/>
        </w:numPr>
        <w:shd w:val="clear" w:color="auto" w:fill="FFFFFF"/>
        <w:tabs>
          <w:tab w:val="left" w:pos="418"/>
        </w:tabs>
        <w:autoSpaceDE w:val="0"/>
        <w:autoSpaceDN w:val="0"/>
        <w:adjustRightInd w:val="0"/>
        <w:spacing w:line="274" w:lineRule="exact"/>
        <w:ind w:right="10"/>
        <w:jc w:val="both"/>
        <w:rPr>
          <w:sz w:val="24"/>
          <w:szCs w:val="24"/>
        </w:rPr>
      </w:pPr>
      <w:r w:rsidRPr="00DA5A4E">
        <w:rPr>
          <w:sz w:val="24"/>
          <w:szCs w:val="24"/>
        </w:rPr>
        <w:t xml:space="preserve">Приватизацию муниципального имущества на территории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(далее - муниципальное образование) осуществляет Местная Администрация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(далее - МА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в соо</w:t>
      </w:r>
      <w:r w:rsidR="00381BD3" w:rsidRPr="00DA5A4E">
        <w:rPr>
          <w:sz w:val="24"/>
          <w:szCs w:val="24"/>
        </w:rPr>
        <w:t>тветствии с прогнозным планом (</w:t>
      </w:r>
      <w:r w:rsidRPr="00DA5A4E">
        <w:rPr>
          <w:sz w:val="24"/>
          <w:szCs w:val="24"/>
        </w:rPr>
        <w:t>программой) на текущий год.</w:t>
      </w:r>
    </w:p>
    <w:p w:rsidR="007306C5" w:rsidRPr="00DA5A4E" w:rsidRDefault="007306C5" w:rsidP="00FA091F">
      <w:pPr>
        <w:widowControl w:val="0"/>
        <w:numPr>
          <w:ilvl w:val="0"/>
          <w:numId w:val="8"/>
        </w:numPr>
        <w:shd w:val="clear" w:color="auto" w:fill="FFFFFF"/>
        <w:tabs>
          <w:tab w:val="left" w:pos="418"/>
        </w:tabs>
        <w:autoSpaceDE w:val="0"/>
        <w:autoSpaceDN w:val="0"/>
        <w:adjustRightInd w:val="0"/>
        <w:spacing w:line="274" w:lineRule="exact"/>
        <w:jc w:val="both"/>
        <w:rPr>
          <w:sz w:val="24"/>
          <w:szCs w:val="24"/>
        </w:rPr>
      </w:pPr>
      <w:r w:rsidRPr="00DA5A4E">
        <w:rPr>
          <w:sz w:val="24"/>
          <w:szCs w:val="24"/>
        </w:rPr>
        <w:t xml:space="preserve">Продавцом муниципального имущества выступает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которая:</w:t>
      </w:r>
    </w:p>
    <w:p w:rsidR="007306C5" w:rsidRPr="00DA5A4E" w:rsidRDefault="007306C5" w:rsidP="00FA091F">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готовит решения об условиях приватизации муниципального имущества;</w:t>
      </w:r>
    </w:p>
    <w:p w:rsidR="007306C5" w:rsidRPr="00DA5A4E" w:rsidRDefault="007306C5" w:rsidP="00FA091F">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выступает организатором торгов по продаже муниципального имущества;</w:t>
      </w:r>
    </w:p>
    <w:p w:rsidR="007306C5" w:rsidRPr="00DA5A4E" w:rsidRDefault="007306C5" w:rsidP="00FA091F">
      <w:pPr>
        <w:widowControl w:val="0"/>
        <w:numPr>
          <w:ilvl w:val="0"/>
          <w:numId w:val="6"/>
        </w:numPr>
        <w:shd w:val="clear" w:color="auto" w:fill="FFFFFF"/>
        <w:tabs>
          <w:tab w:val="left" w:pos="139"/>
        </w:tabs>
        <w:autoSpaceDE w:val="0"/>
        <w:autoSpaceDN w:val="0"/>
        <w:adjustRightInd w:val="0"/>
        <w:spacing w:before="5" w:line="274" w:lineRule="exact"/>
        <w:ind w:right="10"/>
        <w:jc w:val="both"/>
        <w:rPr>
          <w:sz w:val="24"/>
          <w:szCs w:val="24"/>
        </w:rPr>
      </w:pPr>
      <w:r w:rsidRPr="00DA5A4E">
        <w:rPr>
          <w:sz w:val="24"/>
          <w:szCs w:val="24"/>
        </w:rPr>
        <w:t>является представителем в суде по защите имущественных прав муниципального образования, связанных с осуществлением приватизации муниципального имущества;</w:t>
      </w:r>
    </w:p>
    <w:p w:rsidR="00D40D94" w:rsidRPr="00DA5A4E" w:rsidRDefault="00D40D94" w:rsidP="00D40D94">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представляет информацию о результатах приватизации за прошедший год;</w:t>
      </w:r>
    </w:p>
    <w:p w:rsidR="007306C5" w:rsidRPr="00DA5A4E" w:rsidRDefault="007306C5" w:rsidP="00FA091F">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осуществляет иные полномочия в соответствии с настоящим Положением</w:t>
      </w:r>
      <w:r w:rsidR="00D40D94" w:rsidRPr="00DA5A4E">
        <w:rPr>
          <w:sz w:val="24"/>
          <w:szCs w:val="24"/>
        </w:rPr>
        <w:t>.</w:t>
      </w:r>
    </w:p>
    <w:p w:rsidR="007306C5" w:rsidRPr="00DA5A4E" w:rsidRDefault="007306C5" w:rsidP="00D40D94">
      <w:pPr>
        <w:widowControl w:val="0"/>
        <w:shd w:val="clear" w:color="auto" w:fill="FFFFFF"/>
        <w:tabs>
          <w:tab w:val="left" w:pos="139"/>
        </w:tabs>
        <w:autoSpaceDE w:val="0"/>
        <w:autoSpaceDN w:val="0"/>
        <w:adjustRightInd w:val="0"/>
        <w:spacing w:line="274" w:lineRule="exact"/>
        <w:jc w:val="both"/>
        <w:rPr>
          <w:sz w:val="24"/>
          <w:szCs w:val="24"/>
        </w:rPr>
      </w:pPr>
      <w:r w:rsidRPr="00DA5A4E">
        <w:rPr>
          <w:b/>
          <w:sz w:val="24"/>
          <w:szCs w:val="24"/>
        </w:rPr>
        <w:t xml:space="preserve">3.3. </w:t>
      </w:r>
      <w:r w:rsidRPr="00DA5A4E">
        <w:rPr>
          <w:sz w:val="24"/>
          <w:szCs w:val="24"/>
        </w:rPr>
        <w:t xml:space="preserve">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для осуществления функций по приватизации  муниципального имущества на основе контракта вправе привлечь юридическое лицо (далее специализированная организация).</w:t>
      </w:r>
    </w:p>
    <w:p w:rsidR="007306C5" w:rsidRPr="00DA5A4E" w:rsidRDefault="007306C5" w:rsidP="007306C5">
      <w:pPr>
        <w:shd w:val="clear" w:color="auto" w:fill="FFFFFF"/>
        <w:spacing w:before="274" w:line="274" w:lineRule="exact"/>
        <w:ind w:left="10"/>
        <w:rPr>
          <w:sz w:val="24"/>
          <w:szCs w:val="24"/>
        </w:rPr>
      </w:pPr>
      <w:r w:rsidRPr="00DA5A4E">
        <w:rPr>
          <w:b/>
          <w:bCs/>
          <w:sz w:val="24"/>
          <w:szCs w:val="24"/>
        </w:rPr>
        <w:t>4. Планирование приватизации муниципального имущества</w:t>
      </w:r>
      <w:r w:rsidR="00381BD3" w:rsidRPr="00DA5A4E">
        <w:rPr>
          <w:b/>
          <w:bCs/>
          <w:sz w:val="24"/>
          <w:szCs w:val="24"/>
        </w:rPr>
        <w:t>.</w:t>
      </w:r>
    </w:p>
    <w:p w:rsidR="007306C5" w:rsidRPr="00DA5A4E" w:rsidRDefault="007306C5" w:rsidP="00785CC6">
      <w:pPr>
        <w:shd w:val="clear" w:color="auto" w:fill="FFFFFF"/>
        <w:tabs>
          <w:tab w:val="left" w:pos="422"/>
        </w:tabs>
        <w:spacing w:line="274" w:lineRule="exact"/>
        <w:ind w:right="10"/>
        <w:jc w:val="both"/>
        <w:rPr>
          <w:sz w:val="24"/>
          <w:szCs w:val="24"/>
        </w:rPr>
      </w:pPr>
      <w:r w:rsidRPr="00DA5A4E">
        <w:rPr>
          <w:b/>
          <w:sz w:val="24"/>
          <w:szCs w:val="24"/>
        </w:rPr>
        <w:t>4.1.</w:t>
      </w:r>
      <w:r w:rsidRPr="00DA5A4E">
        <w:rPr>
          <w:sz w:val="24"/>
          <w:szCs w:val="24"/>
        </w:rPr>
        <w:t xml:space="preserve"> Планирование приватизации муниципального имущества осуществляется ежегодно путем разработки прогнозного плана приватизации муниципального имущества (далее - прогнозный план), а также в течение финансового года в случае необходимости.</w:t>
      </w:r>
    </w:p>
    <w:p w:rsidR="007306C5" w:rsidRPr="00DA5A4E" w:rsidRDefault="007306C5" w:rsidP="00785CC6">
      <w:pPr>
        <w:shd w:val="clear" w:color="auto" w:fill="FFFFFF"/>
        <w:tabs>
          <w:tab w:val="left" w:pos="552"/>
        </w:tabs>
        <w:spacing w:line="274" w:lineRule="exact"/>
        <w:jc w:val="both"/>
        <w:rPr>
          <w:sz w:val="24"/>
          <w:szCs w:val="24"/>
        </w:rPr>
      </w:pPr>
      <w:r w:rsidRPr="00DA5A4E">
        <w:rPr>
          <w:b/>
          <w:sz w:val="24"/>
          <w:szCs w:val="24"/>
        </w:rPr>
        <w:t>4.2</w:t>
      </w:r>
      <w:r w:rsidRPr="00DA5A4E">
        <w:rPr>
          <w:sz w:val="24"/>
          <w:szCs w:val="24"/>
        </w:rPr>
        <w:t>.Основанием для принятия решения о приватизации имущества являются:</w:t>
      </w:r>
    </w:p>
    <w:p w:rsidR="007306C5" w:rsidRPr="00DA5A4E" w:rsidRDefault="007306C5" w:rsidP="00785CC6">
      <w:pPr>
        <w:shd w:val="clear" w:color="auto" w:fill="FFFFFF"/>
        <w:tabs>
          <w:tab w:val="left" w:pos="139"/>
        </w:tabs>
        <w:spacing w:line="274" w:lineRule="exact"/>
        <w:ind w:left="10"/>
        <w:jc w:val="both"/>
        <w:rPr>
          <w:sz w:val="24"/>
          <w:szCs w:val="24"/>
        </w:rPr>
      </w:pPr>
      <w:r w:rsidRPr="00DA5A4E">
        <w:rPr>
          <w:sz w:val="24"/>
          <w:szCs w:val="24"/>
        </w:rPr>
        <w:t>-</w:t>
      </w:r>
      <w:r w:rsidRPr="00DA5A4E">
        <w:rPr>
          <w:sz w:val="24"/>
          <w:szCs w:val="24"/>
        </w:rPr>
        <w:tab/>
        <w:t>необходимость вложения значительных средств на ремонт или восстановление объекта;</w:t>
      </w:r>
    </w:p>
    <w:p w:rsidR="007306C5" w:rsidRPr="00DA5A4E" w:rsidRDefault="007306C5" w:rsidP="00785CC6">
      <w:pPr>
        <w:widowControl w:val="0"/>
        <w:numPr>
          <w:ilvl w:val="0"/>
          <w:numId w:val="6"/>
        </w:numPr>
        <w:shd w:val="clear" w:color="auto" w:fill="FFFFFF"/>
        <w:tabs>
          <w:tab w:val="left" w:pos="139"/>
        </w:tabs>
        <w:autoSpaceDE w:val="0"/>
        <w:autoSpaceDN w:val="0"/>
        <w:adjustRightInd w:val="0"/>
        <w:spacing w:line="274" w:lineRule="exact"/>
        <w:ind w:right="5"/>
        <w:jc w:val="both"/>
        <w:rPr>
          <w:sz w:val="24"/>
          <w:szCs w:val="24"/>
        </w:rPr>
      </w:pPr>
      <w:r w:rsidRPr="00DA5A4E">
        <w:rPr>
          <w:sz w:val="24"/>
          <w:szCs w:val="24"/>
        </w:rPr>
        <w:t>отсутствие спроса и другие обстоятельства, делающие нерентабельным нахождение данного объекта в муниципальной собственности;</w:t>
      </w:r>
    </w:p>
    <w:p w:rsidR="007306C5" w:rsidRPr="00DA5A4E" w:rsidRDefault="007306C5" w:rsidP="00785CC6">
      <w:pPr>
        <w:widowControl w:val="0"/>
        <w:numPr>
          <w:ilvl w:val="0"/>
          <w:numId w:val="6"/>
        </w:numPr>
        <w:shd w:val="clear" w:color="auto" w:fill="FFFFFF"/>
        <w:tabs>
          <w:tab w:val="left" w:pos="139"/>
        </w:tabs>
        <w:autoSpaceDE w:val="0"/>
        <w:autoSpaceDN w:val="0"/>
        <w:adjustRightInd w:val="0"/>
        <w:spacing w:before="5" w:line="274" w:lineRule="exact"/>
        <w:ind w:right="5"/>
        <w:jc w:val="both"/>
        <w:rPr>
          <w:sz w:val="24"/>
          <w:szCs w:val="24"/>
        </w:rPr>
      </w:pPr>
      <w:r w:rsidRPr="00DA5A4E">
        <w:rPr>
          <w:sz w:val="24"/>
          <w:szCs w:val="24"/>
        </w:rPr>
        <w:t>принадлежность вида муниципального имущества, не предназначенного для решения вопросов местного значения.</w:t>
      </w:r>
    </w:p>
    <w:p w:rsidR="007306C5" w:rsidRPr="00DA5A4E" w:rsidRDefault="007306C5" w:rsidP="00785CC6">
      <w:pPr>
        <w:shd w:val="clear" w:color="auto" w:fill="FFFFFF"/>
        <w:tabs>
          <w:tab w:val="left" w:pos="422"/>
        </w:tabs>
        <w:spacing w:line="274" w:lineRule="exact"/>
        <w:ind w:right="10"/>
        <w:jc w:val="both"/>
        <w:rPr>
          <w:sz w:val="24"/>
          <w:szCs w:val="24"/>
        </w:rPr>
      </w:pPr>
      <w:r w:rsidRPr="00DA5A4E">
        <w:rPr>
          <w:b/>
          <w:sz w:val="24"/>
          <w:szCs w:val="24"/>
        </w:rPr>
        <w:t>4.3.</w:t>
      </w:r>
      <w:r w:rsidRPr="00DA5A4E">
        <w:rPr>
          <w:sz w:val="24"/>
          <w:szCs w:val="24"/>
        </w:rPr>
        <w:t xml:space="preserve">Прогнозный план разрабатывается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на очередной финансовый год в соответствии с планом (программой) социально-экономического развития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и с учетом предложений о включении в прогнозный план объектов муниципальной собственности.</w:t>
      </w:r>
    </w:p>
    <w:p w:rsidR="007306C5" w:rsidRPr="00DA5A4E" w:rsidRDefault="007306C5" w:rsidP="00785CC6">
      <w:pPr>
        <w:shd w:val="clear" w:color="auto" w:fill="FFFFFF"/>
        <w:tabs>
          <w:tab w:val="left" w:pos="422"/>
        </w:tabs>
        <w:spacing w:line="274" w:lineRule="exact"/>
        <w:ind w:right="10"/>
        <w:jc w:val="both"/>
        <w:rPr>
          <w:sz w:val="24"/>
          <w:szCs w:val="24"/>
        </w:rPr>
      </w:pPr>
      <w:r w:rsidRPr="00DA5A4E">
        <w:rPr>
          <w:b/>
          <w:sz w:val="24"/>
          <w:szCs w:val="24"/>
        </w:rPr>
        <w:t>4.4</w:t>
      </w:r>
      <w:r w:rsidRPr="00DA5A4E">
        <w:rPr>
          <w:sz w:val="24"/>
          <w:szCs w:val="24"/>
        </w:rPr>
        <w:t>. Предложения о включении в прогнозный план объектов муниципальной собственности вправе вносить:</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 xml:space="preserve">депутаты МС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органы местного самоуправления и их должностные лица;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юридические лица;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граждане (далее заинтересованные лица).</w:t>
      </w:r>
    </w:p>
    <w:p w:rsidR="007306C5" w:rsidRPr="00DA5A4E" w:rsidRDefault="007306C5" w:rsidP="00785CC6">
      <w:pPr>
        <w:shd w:val="clear" w:color="auto" w:fill="FFFFFF"/>
        <w:spacing w:line="274" w:lineRule="exact"/>
        <w:ind w:left="10" w:firstLine="706"/>
        <w:jc w:val="both"/>
        <w:rPr>
          <w:sz w:val="24"/>
          <w:szCs w:val="24"/>
        </w:rPr>
      </w:pPr>
      <w:r w:rsidRPr="00DA5A4E">
        <w:rPr>
          <w:sz w:val="24"/>
          <w:szCs w:val="24"/>
        </w:rPr>
        <w:t xml:space="preserve">Предложения о включении в прогнозный план подаются заинтересованными лицами в письменной форме на имя Главы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shd w:val="clear" w:color="auto" w:fill="FFFFFF"/>
        <w:tabs>
          <w:tab w:val="left" w:pos="422"/>
        </w:tabs>
        <w:spacing w:line="274" w:lineRule="exact"/>
        <w:jc w:val="both"/>
        <w:rPr>
          <w:sz w:val="24"/>
          <w:szCs w:val="24"/>
        </w:rPr>
      </w:pPr>
      <w:r w:rsidRPr="00DA5A4E">
        <w:rPr>
          <w:b/>
          <w:sz w:val="24"/>
          <w:szCs w:val="24"/>
        </w:rPr>
        <w:t>4.5.</w:t>
      </w:r>
      <w:r w:rsidRPr="00DA5A4E">
        <w:rPr>
          <w:sz w:val="24"/>
          <w:szCs w:val="24"/>
        </w:rPr>
        <w:t xml:space="preserve"> В прогнозном плане</w:t>
      </w:r>
      <w:r w:rsidRPr="00DA5A4E">
        <w:rPr>
          <w:b/>
          <w:sz w:val="24"/>
          <w:szCs w:val="24"/>
        </w:rPr>
        <w:t xml:space="preserve">, </w:t>
      </w:r>
      <w:r w:rsidRPr="00DA5A4E">
        <w:rPr>
          <w:sz w:val="24"/>
          <w:szCs w:val="24"/>
        </w:rPr>
        <w:t xml:space="preserve">подлежащем опубликованию на официальном сайте в сети "Интернет"- </w:t>
      </w:r>
      <w:hyperlink r:id="rId7" w:tgtFrame="_blank" w:tooltip="&lt;div class=&quot;doc www&quot;&gt;www.torgi.gov.ru&lt;/div&gt;" w:history="1">
        <w:r w:rsidRPr="00DA5A4E">
          <w:rPr>
            <w:sz w:val="24"/>
            <w:szCs w:val="24"/>
          </w:rPr>
          <w:t>www.torgi.gov.ru</w:t>
        </w:r>
      </w:hyperlink>
      <w:r w:rsidRPr="00DA5A4E">
        <w:rPr>
          <w:sz w:val="24"/>
          <w:szCs w:val="24"/>
        </w:rPr>
        <w:t>, указываются:</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перечень, наименование объектов муниципального имущества  и их  характеристики;</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местонахождение муниципального имущества;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предполагаемый срок приватизации.</w:t>
      </w:r>
    </w:p>
    <w:p w:rsidR="007306C5" w:rsidRPr="00DA5A4E" w:rsidRDefault="007306C5" w:rsidP="00785CC6">
      <w:pPr>
        <w:shd w:val="clear" w:color="auto" w:fill="FFFFFF"/>
        <w:tabs>
          <w:tab w:val="left" w:pos="494"/>
        </w:tabs>
        <w:spacing w:line="274" w:lineRule="exact"/>
        <w:ind w:left="5" w:right="10"/>
        <w:jc w:val="both"/>
        <w:rPr>
          <w:sz w:val="24"/>
          <w:szCs w:val="24"/>
        </w:rPr>
      </w:pPr>
      <w:r w:rsidRPr="00DA5A4E">
        <w:rPr>
          <w:b/>
          <w:sz w:val="24"/>
          <w:szCs w:val="24"/>
        </w:rPr>
        <w:lastRenderedPageBreak/>
        <w:t>4.6.</w:t>
      </w:r>
      <w:r w:rsidRPr="00DA5A4E">
        <w:rPr>
          <w:sz w:val="24"/>
          <w:szCs w:val="24"/>
        </w:rPr>
        <w:tab/>
        <w:t>К прогнозному плану прилагаются документы и материалы, содержащие характеристику муниципального имущества, которое планируется приватизировать.</w:t>
      </w:r>
    </w:p>
    <w:p w:rsidR="007306C5" w:rsidRPr="00DA5A4E" w:rsidRDefault="007306C5" w:rsidP="00785CC6">
      <w:pPr>
        <w:shd w:val="clear" w:color="auto" w:fill="FFFFFF"/>
        <w:tabs>
          <w:tab w:val="left" w:pos="422"/>
        </w:tabs>
        <w:spacing w:line="274" w:lineRule="exact"/>
        <w:jc w:val="both"/>
        <w:rPr>
          <w:sz w:val="24"/>
          <w:szCs w:val="24"/>
        </w:rPr>
      </w:pPr>
      <w:r w:rsidRPr="00DA5A4E">
        <w:rPr>
          <w:b/>
          <w:sz w:val="24"/>
          <w:szCs w:val="24"/>
        </w:rPr>
        <w:t>4.7</w:t>
      </w:r>
      <w:r w:rsidRPr="00DA5A4E">
        <w:rPr>
          <w:sz w:val="24"/>
          <w:szCs w:val="24"/>
        </w:rPr>
        <w:t>.</w:t>
      </w:r>
      <w:r w:rsidRPr="00DA5A4E">
        <w:rPr>
          <w:sz w:val="24"/>
          <w:szCs w:val="24"/>
        </w:rPr>
        <w:tab/>
        <w:t>Характеристика муниципального имущества включает следующие признаки:</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наименование имущества;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местонахождение имущества;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right="1382"/>
        <w:jc w:val="both"/>
        <w:rPr>
          <w:sz w:val="24"/>
          <w:szCs w:val="24"/>
        </w:rPr>
      </w:pPr>
      <w:r w:rsidRPr="00DA5A4E">
        <w:rPr>
          <w:sz w:val="24"/>
          <w:szCs w:val="24"/>
        </w:rPr>
        <w:t>назначение имущества (помещения, строения, сооружения), его площадь, описание индивидуальных признаков;</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балансовая стоимость;</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сведения о размере занимаемого земельного участка и правах на него;</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наличие обременения (сервитута), предусмотренного ст. 31 Закона № 178-ФЗ;</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планируемый (предполагаемый) экономический эффект от сделки приватизации;</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иные данные, позволяющие индивидуализировать имущество.</w:t>
      </w:r>
    </w:p>
    <w:p w:rsidR="007306C5" w:rsidRPr="00DA5A4E" w:rsidRDefault="007306C5" w:rsidP="00785CC6">
      <w:pPr>
        <w:shd w:val="clear" w:color="auto" w:fill="FFFFFF"/>
        <w:tabs>
          <w:tab w:val="left" w:pos="422"/>
        </w:tabs>
        <w:spacing w:line="274" w:lineRule="exact"/>
        <w:ind w:right="5"/>
        <w:jc w:val="both"/>
        <w:rPr>
          <w:sz w:val="24"/>
          <w:szCs w:val="24"/>
        </w:rPr>
      </w:pPr>
      <w:r w:rsidRPr="00DA5A4E">
        <w:rPr>
          <w:b/>
          <w:sz w:val="24"/>
          <w:szCs w:val="24"/>
        </w:rPr>
        <w:t>4.8.</w:t>
      </w:r>
      <w:r w:rsidRPr="00DA5A4E">
        <w:rPr>
          <w:sz w:val="24"/>
          <w:szCs w:val="24"/>
        </w:rPr>
        <w:t xml:space="preserve">Проект прогнозного плана выносится на одобрение МС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одновременно с проектом решения МС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 местном бюджете на очередной финансовый год, совместно с прилагаемыми к нему документами и материалами о составе, характеристике муниципального имущества, которое планируется приватизировать.</w:t>
      </w:r>
    </w:p>
    <w:p w:rsidR="007306C5" w:rsidRPr="00DA5A4E" w:rsidRDefault="007306C5" w:rsidP="00785CC6">
      <w:pPr>
        <w:shd w:val="clear" w:color="auto" w:fill="FFFFFF"/>
        <w:tabs>
          <w:tab w:val="left" w:pos="422"/>
        </w:tabs>
        <w:spacing w:line="274" w:lineRule="exact"/>
        <w:jc w:val="both"/>
        <w:rPr>
          <w:sz w:val="24"/>
          <w:szCs w:val="24"/>
        </w:rPr>
      </w:pPr>
      <w:r w:rsidRPr="00DA5A4E">
        <w:rPr>
          <w:b/>
          <w:sz w:val="24"/>
          <w:szCs w:val="24"/>
        </w:rPr>
        <w:t>4.9.</w:t>
      </w:r>
      <w:r w:rsidRPr="00DA5A4E">
        <w:rPr>
          <w:sz w:val="24"/>
          <w:szCs w:val="24"/>
        </w:rPr>
        <w:t xml:space="preserve">Прогнозный план утверждается распоряжением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jc w:val="both"/>
        <w:rPr>
          <w:sz w:val="24"/>
          <w:szCs w:val="24"/>
        </w:rPr>
      </w:pPr>
      <w:r w:rsidRPr="00DA5A4E">
        <w:rPr>
          <w:b/>
          <w:sz w:val="24"/>
          <w:szCs w:val="24"/>
        </w:rPr>
        <w:t>4.10.</w:t>
      </w:r>
      <w:r w:rsidRPr="00DA5A4E">
        <w:rPr>
          <w:sz w:val="24"/>
          <w:szCs w:val="24"/>
        </w:rPr>
        <w:t xml:space="preserve"> Отчет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 выполнении прогнозного плана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 и нап</w:t>
      </w:r>
      <w:r w:rsidR="00381BD3" w:rsidRPr="00DA5A4E">
        <w:rPr>
          <w:sz w:val="24"/>
          <w:szCs w:val="24"/>
        </w:rPr>
        <w:t xml:space="preserve">равляется МА МО </w:t>
      </w:r>
      <w:proofErr w:type="spellStart"/>
      <w:r w:rsidR="00381BD3" w:rsidRPr="00DA5A4E">
        <w:rPr>
          <w:sz w:val="24"/>
          <w:szCs w:val="24"/>
        </w:rPr>
        <w:t>МО</w:t>
      </w:r>
      <w:proofErr w:type="spellEnd"/>
      <w:r w:rsidR="00381BD3" w:rsidRPr="00DA5A4E">
        <w:rPr>
          <w:sz w:val="24"/>
          <w:szCs w:val="24"/>
        </w:rPr>
        <w:t xml:space="preserve"> </w:t>
      </w:r>
      <w:proofErr w:type="spellStart"/>
      <w:r w:rsidR="00381BD3" w:rsidRPr="00DA5A4E">
        <w:rPr>
          <w:sz w:val="24"/>
          <w:szCs w:val="24"/>
        </w:rPr>
        <w:t>Юнтолово</w:t>
      </w:r>
      <w:proofErr w:type="spellEnd"/>
      <w:r w:rsidRPr="00DA5A4E">
        <w:rPr>
          <w:sz w:val="24"/>
          <w:szCs w:val="24"/>
        </w:rPr>
        <w:t xml:space="preserve"> в МС МО </w:t>
      </w:r>
      <w:proofErr w:type="spellStart"/>
      <w:r w:rsidRPr="00DA5A4E">
        <w:rPr>
          <w:sz w:val="24"/>
          <w:szCs w:val="24"/>
        </w:rPr>
        <w:t>МО</w:t>
      </w:r>
      <w:proofErr w:type="spell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для утверждения вместе с отчетом об исполнении бюджета за прошедший год.  </w:t>
      </w:r>
    </w:p>
    <w:p w:rsidR="007306C5" w:rsidRPr="00DA5A4E" w:rsidRDefault="007306C5" w:rsidP="00785CC6">
      <w:pPr>
        <w:ind w:firstLine="540"/>
        <w:jc w:val="both"/>
        <w:rPr>
          <w:sz w:val="24"/>
          <w:szCs w:val="24"/>
        </w:rPr>
      </w:pPr>
      <w:r w:rsidRPr="00DA5A4E">
        <w:rPr>
          <w:sz w:val="24"/>
          <w:szCs w:val="24"/>
        </w:rPr>
        <w:t xml:space="preserve"> Отчет о результатах приватизации имущества за прошедший год подлежит размещению на официальном сайте в сети "Интернет" - </w:t>
      </w:r>
      <w:hyperlink r:id="rId8" w:tgtFrame="_blank" w:tooltip="&lt;div class=&quot;doc www&quot;&gt;www.torgi.gov.ru&lt;/div&gt;" w:history="1">
        <w:r w:rsidRPr="00DA5A4E">
          <w:rPr>
            <w:sz w:val="24"/>
            <w:szCs w:val="24"/>
          </w:rPr>
          <w:t>www.torgi.gov.ru</w:t>
        </w:r>
      </w:hyperlink>
      <w:r w:rsidRPr="00DA5A4E">
        <w:rPr>
          <w:sz w:val="24"/>
          <w:szCs w:val="24"/>
        </w:rPr>
        <w:t>.</w:t>
      </w:r>
    </w:p>
    <w:p w:rsidR="007306C5" w:rsidRPr="00DA5A4E" w:rsidRDefault="007306C5" w:rsidP="007306C5">
      <w:pPr>
        <w:shd w:val="clear" w:color="auto" w:fill="FFFFFF"/>
        <w:tabs>
          <w:tab w:val="left" w:pos="240"/>
        </w:tabs>
        <w:spacing w:before="274" w:line="274" w:lineRule="exact"/>
        <w:rPr>
          <w:sz w:val="24"/>
          <w:szCs w:val="24"/>
        </w:rPr>
      </w:pPr>
      <w:r w:rsidRPr="00DA5A4E">
        <w:rPr>
          <w:b/>
          <w:bCs/>
          <w:sz w:val="24"/>
          <w:szCs w:val="24"/>
        </w:rPr>
        <w:t>5.</w:t>
      </w:r>
      <w:r w:rsidRPr="00DA5A4E">
        <w:rPr>
          <w:b/>
          <w:bCs/>
          <w:sz w:val="24"/>
          <w:szCs w:val="24"/>
        </w:rPr>
        <w:tab/>
        <w:t>Порядок приватизации муниципального имущества.</w:t>
      </w:r>
    </w:p>
    <w:p w:rsidR="007306C5" w:rsidRPr="00DA5A4E" w:rsidRDefault="007306C5" w:rsidP="00785CC6">
      <w:pPr>
        <w:shd w:val="clear" w:color="auto" w:fill="FFFFFF"/>
        <w:tabs>
          <w:tab w:val="left" w:pos="427"/>
        </w:tabs>
        <w:spacing w:line="274" w:lineRule="exact"/>
        <w:ind w:left="5" w:right="5"/>
        <w:jc w:val="both"/>
        <w:rPr>
          <w:sz w:val="24"/>
          <w:szCs w:val="24"/>
        </w:rPr>
      </w:pPr>
      <w:r w:rsidRPr="00DA5A4E">
        <w:rPr>
          <w:b/>
          <w:sz w:val="24"/>
          <w:szCs w:val="24"/>
        </w:rPr>
        <w:t>5.1.</w:t>
      </w:r>
      <w:r w:rsidRPr="00DA5A4E">
        <w:rPr>
          <w:sz w:val="24"/>
          <w:szCs w:val="24"/>
        </w:rPr>
        <w:tab/>
        <w:t>Решение об условиях приватизации муниципального имущества принимается постановлением</w:t>
      </w:r>
      <w:r w:rsidRPr="00DA5A4E">
        <w:rPr>
          <w:sz w:val="24"/>
          <w:szCs w:val="24"/>
        </w:rPr>
        <w:br/>
        <w:t xml:space="preserve">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в соответствии с Прогнозным планом приватизации муниципального имущества на текущий год. Постановление МА </w:t>
      </w:r>
      <w:bookmarkStart w:id="0" w:name="_GoBack"/>
      <w:bookmarkEnd w:id="0"/>
      <w:r w:rsidRPr="00DA5A4E">
        <w:rPr>
          <w:sz w:val="24"/>
          <w:szCs w:val="24"/>
        </w:rPr>
        <w:t xml:space="preserve">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должно содержать следующие</w:t>
      </w:r>
      <w:r w:rsidRPr="00DA5A4E">
        <w:rPr>
          <w:sz w:val="24"/>
          <w:szCs w:val="24"/>
        </w:rPr>
        <w:br/>
        <w:t>сведения:</w:t>
      </w:r>
    </w:p>
    <w:p w:rsidR="007306C5" w:rsidRPr="00DA5A4E" w:rsidRDefault="007306C5" w:rsidP="00785CC6">
      <w:pPr>
        <w:shd w:val="clear" w:color="auto" w:fill="FFFFFF"/>
        <w:tabs>
          <w:tab w:val="left" w:pos="230"/>
        </w:tabs>
        <w:spacing w:before="5" w:line="274" w:lineRule="exact"/>
        <w:ind w:left="10" w:right="10"/>
        <w:jc w:val="both"/>
        <w:rPr>
          <w:sz w:val="24"/>
          <w:szCs w:val="24"/>
        </w:rPr>
      </w:pPr>
      <w:r w:rsidRPr="00DA5A4E">
        <w:rPr>
          <w:sz w:val="24"/>
          <w:szCs w:val="24"/>
        </w:rPr>
        <w:t>-</w:t>
      </w:r>
      <w:r w:rsidRPr="00DA5A4E">
        <w:rPr>
          <w:sz w:val="24"/>
          <w:szCs w:val="24"/>
        </w:rPr>
        <w:tab/>
        <w:t>наименование (состав) имущества и иные позволяющие его индивидуализировать данные</w:t>
      </w:r>
      <w:r w:rsidRPr="00DA5A4E">
        <w:rPr>
          <w:sz w:val="24"/>
          <w:szCs w:val="24"/>
        </w:rPr>
        <w:br/>
        <w:t>(характеристика имущества);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способ приватизации имущества;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начальная цена;</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иные необходимые для приватизации имущества сведения.</w:t>
      </w:r>
    </w:p>
    <w:p w:rsidR="007306C5" w:rsidRPr="00DF1455" w:rsidRDefault="007306C5" w:rsidP="00785CC6">
      <w:pPr>
        <w:jc w:val="both"/>
        <w:rPr>
          <w:sz w:val="24"/>
          <w:szCs w:val="24"/>
        </w:rPr>
      </w:pPr>
      <w:r w:rsidRPr="00DA5A4E">
        <w:rPr>
          <w:b/>
          <w:sz w:val="24"/>
          <w:szCs w:val="24"/>
        </w:rPr>
        <w:t>5.2.</w:t>
      </w:r>
      <w:r w:rsidRPr="00DA5A4E">
        <w:rPr>
          <w:sz w:val="24"/>
          <w:szCs w:val="24"/>
        </w:rPr>
        <w:t xml:space="preserve"> </w:t>
      </w:r>
      <w:proofErr w:type="gramStart"/>
      <w:r w:rsidRPr="00DF1455">
        <w:rPr>
          <w:sz w:val="24"/>
          <w:szCs w:val="24"/>
        </w:rPr>
        <w:t xml:space="preserve">Начальная цена подлежащего приватизации государственного или муниципального имущества устанавливается в случаях, предусмотренных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 </w:t>
      </w:r>
      <w:hyperlink r:id="rId9" w:tgtFrame="_blank" w:tooltip="&lt;div class=&quot;doc www&quot;&gt;www.torgi.gov.ru&lt;/div&gt;" w:history="1">
        <w:r w:rsidRPr="00DF1455">
          <w:rPr>
            <w:sz w:val="24"/>
            <w:szCs w:val="24"/>
          </w:rPr>
          <w:t>www.torgi.gov.ru</w:t>
        </w:r>
      </w:hyperlink>
      <w:r w:rsidRPr="00DF1455">
        <w:rPr>
          <w:sz w:val="24"/>
          <w:szCs w:val="24"/>
        </w:rPr>
        <w:t xml:space="preserve"> информационного сообщения о продаже государственного или муниципального имущества прошло не более чем шесть месяцев.</w:t>
      </w:r>
      <w:proofErr w:type="gramEnd"/>
    </w:p>
    <w:p w:rsidR="007306C5" w:rsidRPr="00DA5A4E" w:rsidRDefault="007306C5" w:rsidP="00785CC6">
      <w:pPr>
        <w:shd w:val="clear" w:color="auto" w:fill="FFFFFF"/>
        <w:tabs>
          <w:tab w:val="left" w:pos="139"/>
        </w:tabs>
        <w:spacing w:line="274" w:lineRule="exact"/>
        <w:jc w:val="both"/>
        <w:rPr>
          <w:sz w:val="24"/>
          <w:szCs w:val="24"/>
        </w:rPr>
      </w:pPr>
      <w:r w:rsidRPr="00DA5A4E">
        <w:rPr>
          <w:b/>
          <w:sz w:val="24"/>
          <w:szCs w:val="24"/>
        </w:rPr>
        <w:t>5.3.</w:t>
      </w:r>
      <w:r w:rsidRPr="00DA5A4E">
        <w:rPr>
          <w:sz w:val="24"/>
          <w:szCs w:val="24"/>
        </w:rPr>
        <w:t xml:space="preserve"> Для участия в приватизации, покупатели муниципального имущества </w:t>
      </w:r>
      <w:proofErr w:type="gramStart"/>
      <w:r w:rsidRPr="00DA5A4E">
        <w:rPr>
          <w:sz w:val="24"/>
          <w:szCs w:val="24"/>
        </w:rPr>
        <w:t>предоставляют документы</w:t>
      </w:r>
      <w:proofErr w:type="gramEnd"/>
      <w:r w:rsidRPr="00DA5A4E">
        <w:rPr>
          <w:sz w:val="24"/>
          <w:szCs w:val="24"/>
        </w:rPr>
        <w:t>, указанные в правовом акте Местной Администрации о проведении приватизации, в соответствии с Федеральным Законом Российской Федерации от 21.12.2001 года № 178-ФЗ «О приватизации государственного и муниципального имущества».</w:t>
      </w:r>
    </w:p>
    <w:p w:rsidR="007306C5" w:rsidRPr="00DA5A4E" w:rsidRDefault="007306C5" w:rsidP="00785CC6">
      <w:pPr>
        <w:shd w:val="clear" w:color="auto" w:fill="FFFFFF"/>
        <w:tabs>
          <w:tab w:val="left" w:pos="139"/>
        </w:tabs>
        <w:spacing w:line="274" w:lineRule="exact"/>
        <w:jc w:val="both"/>
        <w:rPr>
          <w:sz w:val="24"/>
          <w:szCs w:val="24"/>
        </w:rPr>
      </w:pPr>
      <w:r w:rsidRPr="00DA5A4E">
        <w:rPr>
          <w:b/>
          <w:sz w:val="24"/>
          <w:szCs w:val="24"/>
        </w:rPr>
        <w:t xml:space="preserve">5.4. </w:t>
      </w:r>
      <w:r w:rsidRPr="00DA5A4E">
        <w:rPr>
          <w:sz w:val="24"/>
          <w:szCs w:val="24"/>
        </w:rPr>
        <w:t>Обязанность доказать свое право на приобретение муниципального имущества возлагается на претендента.</w:t>
      </w:r>
    </w:p>
    <w:p w:rsidR="007306C5" w:rsidRPr="00DA5A4E" w:rsidRDefault="007306C5" w:rsidP="00785CC6">
      <w:pPr>
        <w:shd w:val="clear" w:color="auto" w:fill="FFFFFF"/>
        <w:tabs>
          <w:tab w:val="left" w:pos="139"/>
        </w:tabs>
        <w:spacing w:line="274" w:lineRule="exact"/>
        <w:jc w:val="both"/>
        <w:rPr>
          <w:sz w:val="24"/>
          <w:szCs w:val="24"/>
        </w:rPr>
      </w:pPr>
      <w:r w:rsidRPr="00DA5A4E">
        <w:rPr>
          <w:sz w:val="24"/>
          <w:szCs w:val="24"/>
        </w:rPr>
        <w:tab/>
        <w:t>В случае</w:t>
      </w:r>
      <w:proofErr w:type="gramStart"/>
      <w:r w:rsidRPr="00DA5A4E">
        <w:rPr>
          <w:sz w:val="24"/>
          <w:szCs w:val="24"/>
        </w:rPr>
        <w:t>,</w:t>
      </w:r>
      <w:proofErr w:type="gramEnd"/>
      <w:r w:rsidRPr="00DA5A4E">
        <w:rPr>
          <w:sz w:val="24"/>
          <w:szCs w:val="24"/>
        </w:rPr>
        <w:t xml:space="preserve"> если в 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7306C5" w:rsidRPr="00DA5A4E" w:rsidRDefault="007306C5" w:rsidP="00785CC6">
      <w:pPr>
        <w:shd w:val="clear" w:color="auto" w:fill="FFFFFF"/>
        <w:tabs>
          <w:tab w:val="left" w:pos="139"/>
        </w:tabs>
        <w:spacing w:line="274" w:lineRule="exact"/>
        <w:jc w:val="both"/>
        <w:rPr>
          <w:sz w:val="24"/>
          <w:szCs w:val="24"/>
        </w:rPr>
      </w:pPr>
    </w:p>
    <w:p w:rsidR="007306C5" w:rsidRPr="00DA5A4E" w:rsidRDefault="007306C5" w:rsidP="007306C5">
      <w:pPr>
        <w:shd w:val="clear" w:color="auto" w:fill="FFFFFF"/>
        <w:tabs>
          <w:tab w:val="left" w:pos="139"/>
        </w:tabs>
        <w:spacing w:line="274" w:lineRule="exact"/>
        <w:rPr>
          <w:b/>
          <w:sz w:val="24"/>
          <w:szCs w:val="24"/>
        </w:rPr>
      </w:pPr>
      <w:r w:rsidRPr="00DA5A4E">
        <w:rPr>
          <w:b/>
          <w:sz w:val="24"/>
          <w:szCs w:val="24"/>
        </w:rPr>
        <w:t>6. Организационное и информационное обеспечение приватизации муниципального имущества.</w:t>
      </w:r>
    </w:p>
    <w:p w:rsidR="007306C5" w:rsidRPr="00DA5A4E" w:rsidRDefault="007306C5" w:rsidP="00785CC6">
      <w:pPr>
        <w:shd w:val="clear" w:color="auto" w:fill="FFFFFF"/>
        <w:tabs>
          <w:tab w:val="left" w:pos="552"/>
        </w:tabs>
        <w:spacing w:line="274" w:lineRule="exact"/>
        <w:ind w:left="10" w:right="5"/>
        <w:jc w:val="both"/>
        <w:rPr>
          <w:sz w:val="24"/>
          <w:szCs w:val="24"/>
        </w:rPr>
      </w:pPr>
      <w:r w:rsidRPr="00DA5A4E">
        <w:rPr>
          <w:b/>
          <w:sz w:val="24"/>
          <w:szCs w:val="24"/>
        </w:rPr>
        <w:t>6.1.</w:t>
      </w:r>
      <w:r w:rsidRPr="00DA5A4E">
        <w:rPr>
          <w:sz w:val="24"/>
          <w:szCs w:val="24"/>
        </w:rPr>
        <w:t xml:space="preserve"> Организационное обеспечение процесса приватизации муниципального имущества возлагается на комиссию по приватизации муниципального имущества.</w:t>
      </w:r>
    </w:p>
    <w:p w:rsidR="007306C5" w:rsidRPr="00DA5A4E" w:rsidRDefault="007306C5" w:rsidP="00785CC6">
      <w:pPr>
        <w:shd w:val="clear" w:color="auto" w:fill="FFFFFF"/>
        <w:spacing w:line="274" w:lineRule="exact"/>
        <w:ind w:left="10" w:right="5" w:firstLine="701"/>
        <w:jc w:val="both"/>
        <w:rPr>
          <w:sz w:val="24"/>
          <w:szCs w:val="24"/>
        </w:rPr>
      </w:pPr>
      <w:r w:rsidRPr="00DA5A4E">
        <w:rPr>
          <w:sz w:val="24"/>
          <w:szCs w:val="24"/>
        </w:rPr>
        <w:t xml:space="preserve">Комиссия по приватизации - коллегиальный орган. Персональный состав комиссии по приватизации, в том числе председатель комиссии по приватизации, утверждается распоряжением </w:t>
      </w:r>
      <w:r w:rsidRPr="00DA5A4E">
        <w:rPr>
          <w:sz w:val="24"/>
          <w:szCs w:val="24"/>
        </w:rPr>
        <w:lastRenderedPageBreak/>
        <w:t xml:space="preserve">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Число членов комиссии по приватизации должно быть нечетным и не менее пяти.</w:t>
      </w:r>
    </w:p>
    <w:p w:rsidR="007306C5" w:rsidRPr="00DA5A4E" w:rsidRDefault="007306C5" w:rsidP="00785CC6">
      <w:pPr>
        <w:shd w:val="clear" w:color="auto" w:fill="FFFFFF"/>
        <w:spacing w:line="274" w:lineRule="exact"/>
        <w:jc w:val="both"/>
        <w:rPr>
          <w:sz w:val="24"/>
          <w:szCs w:val="24"/>
        </w:rPr>
      </w:pPr>
      <w:r w:rsidRPr="00DA5A4E">
        <w:rPr>
          <w:b/>
          <w:sz w:val="24"/>
          <w:szCs w:val="24"/>
        </w:rPr>
        <w:t>6.2.</w:t>
      </w:r>
      <w:r w:rsidRPr="00DA5A4E">
        <w:rPr>
          <w:sz w:val="24"/>
          <w:szCs w:val="24"/>
        </w:rPr>
        <w:t>Комиссия по приватизации:</w:t>
      </w:r>
    </w:p>
    <w:p w:rsidR="007306C5" w:rsidRPr="00DA5A4E" w:rsidRDefault="007306C5" w:rsidP="00785CC6">
      <w:pPr>
        <w:shd w:val="clear" w:color="auto" w:fill="FFFFFF"/>
        <w:tabs>
          <w:tab w:val="left" w:pos="259"/>
        </w:tabs>
        <w:spacing w:before="5" w:line="274" w:lineRule="exact"/>
        <w:ind w:left="10" w:right="5"/>
        <w:jc w:val="both"/>
        <w:rPr>
          <w:sz w:val="24"/>
          <w:szCs w:val="24"/>
        </w:rPr>
      </w:pPr>
      <w:r w:rsidRPr="00DA5A4E">
        <w:rPr>
          <w:sz w:val="24"/>
          <w:szCs w:val="24"/>
        </w:rPr>
        <w:t>-</w:t>
      </w:r>
      <w:r w:rsidRPr="00DA5A4E">
        <w:rPr>
          <w:sz w:val="24"/>
          <w:szCs w:val="24"/>
        </w:rPr>
        <w:tab/>
        <w:t>подписывает протокол о признании претендентов участниками торгов по приватизации муниципального имущества;</w:t>
      </w:r>
    </w:p>
    <w:p w:rsidR="007306C5" w:rsidRPr="00DA5A4E" w:rsidRDefault="007306C5" w:rsidP="00785CC6">
      <w:pPr>
        <w:shd w:val="clear" w:color="auto" w:fill="FFFFFF"/>
        <w:tabs>
          <w:tab w:val="left" w:pos="144"/>
        </w:tabs>
        <w:spacing w:line="274" w:lineRule="exact"/>
        <w:ind w:left="14"/>
        <w:jc w:val="both"/>
        <w:rPr>
          <w:sz w:val="24"/>
          <w:szCs w:val="24"/>
        </w:rPr>
      </w:pPr>
      <w:r w:rsidRPr="00DA5A4E">
        <w:rPr>
          <w:sz w:val="24"/>
          <w:szCs w:val="24"/>
        </w:rPr>
        <w:t>-</w:t>
      </w:r>
      <w:r w:rsidRPr="00DA5A4E">
        <w:rPr>
          <w:sz w:val="24"/>
          <w:szCs w:val="24"/>
        </w:rPr>
        <w:tab/>
        <w:t>подписывает итоговый протокол торгов по приватизации муниципального имущества;</w:t>
      </w:r>
    </w:p>
    <w:p w:rsidR="007306C5" w:rsidRPr="00DA5A4E" w:rsidRDefault="007306C5" w:rsidP="00785CC6">
      <w:pPr>
        <w:shd w:val="clear" w:color="auto" w:fill="FFFFFF"/>
        <w:tabs>
          <w:tab w:val="left" w:pos="250"/>
        </w:tabs>
        <w:spacing w:line="274" w:lineRule="exact"/>
        <w:ind w:left="10"/>
        <w:jc w:val="both"/>
        <w:rPr>
          <w:sz w:val="24"/>
          <w:szCs w:val="24"/>
        </w:rPr>
      </w:pPr>
      <w:r w:rsidRPr="00DA5A4E">
        <w:rPr>
          <w:sz w:val="24"/>
          <w:szCs w:val="24"/>
        </w:rPr>
        <w:t>-</w:t>
      </w:r>
      <w:r w:rsidRPr="00DA5A4E">
        <w:rPr>
          <w:sz w:val="24"/>
          <w:szCs w:val="24"/>
        </w:rPr>
        <w:tab/>
        <w:t xml:space="preserve">осуществляет </w:t>
      </w:r>
      <w:proofErr w:type="gramStart"/>
      <w:r w:rsidRPr="00DA5A4E">
        <w:rPr>
          <w:sz w:val="24"/>
          <w:szCs w:val="24"/>
        </w:rPr>
        <w:t>контроль за</w:t>
      </w:r>
      <w:proofErr w:type="gramEnd"/>
      <w:r w:rsidRPr="00DA5A4E">
        <w:rPr>
          <w:sz w:val="24"/>
          <w:szCs w:val="24"/>
        </w:rPr>
        <w:t xml:space="preserve"> выполнением условий конкурса при продаже муниципального имущества на конкурсе.</w:t>
      </w:r>
    </w:p>
    <w:p w:rsidR="007306C5" w:rsidRPr="00DA5A4E" w:rsidRDefault="007306C5" w:rsidP="00785CC6">
      <w:pPr>
        <w:shd w:val="clear" w:color="auto" w:fill="FFFFFF"/>
        <w:spacing w:line="274" w:lineRule="exact"/>
        <w:ind w:left="10" w:firstLine="706"/>
        <w:jc w:val="both"/>
        <w:rPr>
          <w:sz w:val="24"/>
          <w:szCs w:val="24"/>
        </w:rPr>
      </w:pPr>
      <w:r w:rsidRPr="00DA5A4E">
        <w:rPr>
          <w:sz w:val="24"/>
          <w:szCs w:val="24"/>
        </w:rPr>
        <w:t>Заседания комиссии по приватизации являются правомочными, если на них присутствуют не менее 2/3 членов комиссии по приватизации. При равенстве голосов членов комиссии по приватизации голос председателя комиссии по приватизации является решающим.</w:t>
      </w:r>
    </w:p>
    <w:p w:rsidR="007306C5" w:rsidRPr="00DA5A4E" w:rsidRDefault="007306C5" w:rsidP="00785CC6">
      <w:pPr>
        <w:shd w:val="clear" w:color="auto" w:fill="FFFFFF"/>
        <w:tabs>
          <w:tab w:val="left" w:pos="427"/>
        </w:tabs>
        <w:spacing w:line="274" w:lineRule="exact"/>
        <w:ind w:left="5" w:right="14"/>
        <w:jc w:val="both"/>
        <w:rPr>
          <w:sz w:val="24"/>
          <w:szCs w:val="24"/>
        </w:rPr>
      </w:pPr>
      <w:r w:rsidRPr="00DA5A4E">
        <w:rPr>
          <w:b/>
          <w:sz w:val="24"/>
          <w:szCs w:val="24"/>
        </w:rPr>
        <w:t xml:space="preserve">6.3. </w:t>
      </w:r>
      <w:r w:rsidRPr="00DA5A4E">
        <w:rPr>
          <w:sz w:val="24"/>
          <w:szCs w:val="24"/>
        </w:rPr>
        <w:t>Постановление об условиях приватизации муниципального имущества</w:t>
      </w:r>
      <w:r w:rsidRPr="00DA5A4E">
        <w:rPr>
          <w:b/>
          <w:sz w:val="24"/>
          <w:szCs w:val="24"/>
        </w:rPr>
        <w:t xml:space="preserve"> </w:t>
      </w:r>
      <w:r w:rsidRPr="00DA5A4E">
        <w:rPr>
          <w:sz w:val="24"/>
          <w:szCs w:val="24"/>
        </w:rPr>
        <w:t xml:space="preserve">размещается в открытом доступе на официальном сайте сети «Интернет» " - </w:t>
      </w:r>
      <w:hyperlink r:id="rId10" w:tgtFrame="_blank" w:tooltip="&lt;div class=&quot;doc www&quot;&gt;www.torgi.gov.ru&lt;/div&gt;" w:history="1">
        <w:r w:rsidRPr="00DA5A4E">
          <w:rPr>
            <w:sz w:val="24"/>
            <w:szCs w:val="24"/>
          </w:rPr>
          <w:t>www.torgi.gov.ru</w:t>
        </w:r>
      </w:hyperlink>
      <w:r w:rsidRPr="00DA5A4E">
        <w:rPr>
          <w:sz w:val="24"/>
          <w:szCs w:val="24"/>
        </w:rPr>
        <w:t xml:space="preserve"> в течение десяти дней со дня принятия этого решения.</w:t>
      </w:r>
    </w:p>
    <w:p w:rsidR="007306C5" w:rsidRPr="00DA5A4E" w:rsidRDefault="007306C5" w:rsidP="00785CC6">
      <w:pPr>
        <w:shd w:val="clear" w:color="auto" w:fill="FFFFFF"/>
        <w:tabs>
          <w:tab w:val="left" w:pos="427"/>
        </w:tabs>
        <w:spacing w:line="274" w:lineRule="exact"/>
        <w:ind w:left="5" w:right="14"/>
        <w:jc w:val="both"/>
        <w:rPr>
          <w:sz w:val="24"/>
          <w:szCs w:val="24"/>
        </w:rPr>
      </w:pPr>
      <w:r w:rsidRPr="00DA5A4E">
        <w:rPr>
          <w:b/>
          <w:sz w:val="24"/>
          <w:szCs w:val="24"/>
        </w:rPr>
        <w:t>6.4.</w:t>
      </w:r>
      <w:r w:rsidRPr="00DA5A4E">
        <w:rPr>
          <w:sz w:val="24"/>
          <w:szCs w:val="24"/>
        </w:rPr>
        <w:t xml:space="preserve"> На основании постановления об условиях приватизации муниципального имущества МА МО</w:t>
      </w:r>
      <w:r w:rsidRPr="00DA5A4E">
        <w:rPr>
          <w:sz w:val="24"/>
          <w:szCs w:val="24"/>
        </w:rPr>
        <w:br/>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готовит информационное сообщение о продаже муниципального имущества (далее</w:t>
      </w:r>
    </w:p>
    <w:p w:rsidR="007306C5" w:rsidRPr="00DA5A4E" w:rsidRDefault="007306C5" w:rsidP="00785CC6">
      <w:pPr>
        <w:widowControl w:val="0"/>
        <w:numPr>
          <w:ilvl w:val="0"/>
          <w:numId w:val="6"/>
        </w:numPr>
        <w:shd w:val="clear" w:color="auto" w:fill="FFFFFF"/>
        <w:tabs>
          <w:tab w:val="left" w:pos="144"/>
        </w:tabs>
        <w:autoSpaceDE w:val="0"/>
        <w:autoSpaceDN w:val="0"/>
        <w:adjustRightInd w:val="0"/>
        <w:spacing w:line="274" w:lineRule="exact"/>
        <w:ind w:left="5"/>
        <w:jc w:val="both"/>
        <w:rPr>
          <w:sz w:val="24"/>
          <w:szCs w:val="24"/>
        </w:rPr>
      </w:pPr>
      <w:r w:rsidRPr="00DA5A4E">
        <w:rPr>
          <w:sz w:val="24"/>
          <w:szCs w:val="24"/>
        </w:rPr>
        <w:t xml:space="preserve">информационное сообщение). </w:t>
      </w:r>
    </w:p>
    <w:p w:rsidR="007306C5" w:rsidRPr="00DA5A4E" w:rsidRDefault="007306C5" w:rsidP="00785CC6">
      <w:pPr>
        <w:shd w:val="clear" w:color="auto" w:fill="FFFFFF"/>
        <w:tabs>
          <w:tab w:val="left" w:pos="144"/>
        </w:tabs>
        <w:spacing w:line="274" w:lineRule="exact"/>
        <w:ind w:left="5"/>
        <w:jc w:val="both"/>
        <w:rPr>
          <w:sz w:val="24"/>
          <w:szCs w:val="24"/>
        </w:rPr>
      </w:pPr>
      <w:r w:rsidRPr="00DA5A4E">
        <w:rPr>
          <w:b/>
          <w:sz w:val="24"/>
          <w:szCs w:val="24"/>
        </w:rPr>
        <w:t xml:space="preserve">6.5. </w:t>
      </w:r>
      <w:r w:rsidRPr="00DA5A4E">
        <w:rPr>
          <w:sz w:val="24"/>
          <w:szCs w:val="24"/>
        </w:rPr>
        <w:t>Информационное сообщение должно быть размещено не менее чем за тридцать дней до дня осуществления продажи указанного в нем имущества и в обязательном порядке содержать сведения, предусмотренные ст. 15 Закона № 178-ФЗ и иные необходимые для приватизации имущества сведения.</w:t>
      </w:r>
    </w:p>
    <w:p w:rsidR="007306C5" w:rsidRPr="00DA5A4E" w:rsidRDefault="007306C5" w:rsidP="00785CC6">
      <w:pPr>
        <w:ind w:firstLine="540"/>
        <w:jc w:val="both"/>
        <w:rPr>
          <w:sz w:val="24"/>
          <w:szCs w:val="24"/>
        </w:rPr>
      </w:pPr>
      <w:r w:rsidRPr="00DA5A4E">
        <w:rPr>
          <w:sz w:val="24"/>
          <w:szCs w:val="24"/>
        </w:rPr>
        <w:t>Информационное сообщение о продаже государственного или муниципального имущества также размещается на сайте продавца  муниципального имущества в сети "Интернет в указанные выше сроки.</w:t>
      </w:r>
    </w:p>
    <w:p w:rsidR="007306C5" w:rsidRPr="00DA5A4E" w:rsidRDefault="007306C5" w:rsidP="00785CC6">
      <w:pPr>
        <w:jc w:val="both"/>
        <w:rPr>
          <w:sz w:val="24"/>
          <w:szCs w:val="24"/>
        </w:rPr>
      </w:pPr>
      <w:r w:rsidRPr="00DA5A4E">
        <w:rPr>
          <w:b/>
          <w:sz w:val="24"/>
          <w:szCs w:val="24"/>
        </w:rPr>
        <w:t xml:space="preserve">6.6. </w:t>
      </w:r>
      <w:r w:rsidRPr="00DA5A4E">
        <w:rPr>
          <w:sz w:val="24"/>
          <w:szCs w:val="24"/>
        </w:rPr>
        <w:t>Обязательному опубликованию в информационном сообщении о продаже муниципального имущества подлежат следующие сведения:</w:t>
      </w:r>
    </w:p>
    <w:p w:rsidR="007306C5" w:rsidRPr="00DA5A4E" w:rsidRDefault="007306C5" w:rsidP="00785CC6">
      <w:pPr>
        <w:jc w:val="both"/>
        <w:rPr>
          <w:sz w:val="24"/>
          <w:szCs w:val="24"/>
        </w:rPr>
      </w:pPr>
      <w:r w:rsidRPr="00DA5A4E">
        <w:rPr>
          <w:sz w:val="24"/>
          <w:szCs w:val="24"/>
        </w:rPr>
        <w:t>- наименование органа местного самоуправления, принявшего решение об условиях приватизации такого имущества, реквизиты указанного решения;</w:t>
      </w:r>
    </w:p>
    <w:p w:rsidR="007306C5" w:rsidRPr="00DA5A4E" w:rsidRDefault="007306C5" w:rsidP="00785CC6">
      <w:pPr>
        <w:jc w:val="both"/>
        <w:rPr>
          <w:sz w:val="24"/>
          <w:szCs w:val="24"/>
        </w:rPr>
      </w:pPr>
      <w:r w:rsidRPr="00DA5A4E">
        <w:rPr>
          <w:sz w:val="24"/>
          <w:szCs w:val="24"/>
        </w:rPr>
        <w:t>- наименование такого имущества и иные позволяющие его индивидуализировать сведения (характеристика имущества);</w:t>
      </w:r>
    </w:p>
    <w:p w:rsidR="007306C5" w:rsidRPr="00DA5A4E" w:rsidRDefault="007306C5" w:rsidP="00785CC6">
      <w:pPr>
        <w:jc w:val="both"/>
        <w:rPr>
          <w:sz w:val="24"/>
          <w:szCs w:val="24"/>
        </w:rPr>
      </w:pPr>
      <w:r w:rsidRPr="00DA5A4E">
        <w:rPr>
          <w:sz w:val="24"/>
          <w:szCs w:val="24"/>
        </w:rPr>
        <w:t xml:space="preserve">-  </w:t>
      </w:r>
      <w:hyperlink r:id="rId11" w:history="1">
        <w:r w:rsidRPr="00DA5A4E">
          <w:rPr>
            <w:sz w:val="24"/>
            <w:szCs w:val="24"/>
          </w:rPr>
          <w:t>способ</w:t>
        </w:r>
      </w:hyperlink>
      <w:r w:rsidRPr="00DA5A4E">
        <w:rPr>
          <w:sz w:val="24"/>
          <w:szCs w:val="24"/>
        </w:rPr>
        <w:t xml:space="preserve"> приватизации такого имущества;</w:t>
      </w:r>
    </w:p>
    <w:p w:rsidR="007306C5" w:rsidRPr="00DA5A4E" w:rsidRDefault="007306C5" w:rsidP="00785CC6">
      <w:pPr>
        <w:jc w:val="both"/>
        <w:rPr>
          <w:sz w:val="24"/>
          <w:szCs w:val="24"/>
        </w:rPr>
      </w:pPr>
      <w:r w:rsidRPr="00DA5A4E">
        <w:rPr>
          <w:sz w:val="24"/>
          <w:szCs w:val="24"/>
        </w:rPr>
        <w:t>-  начальная цена продажи такого имущества;</w:t>
      </w:r>
    </w:p>
    <w:p w:rsidR="007306C5" w:rsidRPr="00DA5A4E" w:rsidRDefault="007306C5" w:rsidP="00785CC6">
      <w:pPr>
        <w:jc w:val="both"/>
        <w:rPr>
          <w:sz w:val="24"/>
          <w:szCs w:val="24"/>
        </w:rPr>
      </w:pPr>
      <w:r w:rsidRPr="00DA5A4E">
        <w:rPr>
          <w:sz w:val="24"/>
          <w:szCs w:val="24"/>
        </w:rPr>
        <w:t>-  форма подачи предложений о цене такого имущества;</w:t>
      </w:r>
    </w:p>
    <w:p w:rsidR="007306C5" w:rsidRPr="00DA5A4E" w:rsidRDefault="007306C5" w:rsidP="00785CC6">
      <w:pPr>
        <w:jc w:val="both"/>
        <w:rPr>
          <w:sz w:val="24"/>
          <w:szCs w:val="24"/>
        </w:rPr>
      </w:pPr>
      <w:r w:rsidRPr="00DA5A4E">
        <w:rPr>
          <w:sz w:val="24"/>
          <w:szCs w:val="24"/>
        </w:rPr>
        <w:t>-  условия и сроки платежа, необходимые реквизиты счетов;</w:t>
      </w:r>
    </w:p>
    <w:p w:rsidR="007306C5" w:rsidRPr="00DA5A4E" w:rsidRDefault="007306C5" w:rsidP="00785CC6">
      <w:pPr>
        <w:jc w:val="both"/>
        <w:rPr>
          <w:sz w:val="24"/>
          <w:szCs w:val="24"/>
        </w:rPr>
      </w:pPr>
      <w:r w:rsidRPr="00DA5A4E">
        <w:rPr>
          <w:sz w:val="24"/>
          <w:szCs w:val="24"/>
        </w:rPr>
        <w:t>-  размер задатка, срок и порядок его внесения, необходимые реквизиты счетов;</w:t>
      </w:r>
    </w:p>
    <w:p w:rsidR="007306C5" w:rsidRPr="00DA5A4E" w:rsidRDefault="007306C5" w:rsidP="00785CC6">
      <w:pPr>
        <w:jc w:val="both"/>
        <w:rPr>
          <w:sz w:val="24"/>
          <w:szCs w:val="24"/>
        </w:rPr>
      </w:pPr>
      <w:r w:rsidRPr="00DA5A4E">
        <w:rPr>
          <w:sz w:val="24"/>
          <w:szCs w:val="24"/>
        </w:rPr>
        <w:t>-  порядок, место, даты начала и окончания подачи заявок, предложений;</w:t>
      </w:r>
    </w:p>
    <w:p w:rsidR="007306C5" w:rsidRPr="00DA5A4E" w:rsidRDefault="007306C5" w:rsidP="00785CC6">
      <w:pPr>
        <w:jc w:val="both"/>
        <w:rPr>
          <w:sz w:val="24"/>
          <w:szCs w:val="24"/>
        </w:rPr>
      </w:pPr>
      <w:r w:rsidRPr="00DA5A4E">
        <w:rPr>
          <w:sz w:val="24"/>
          <w:szCs w:val="24"/>
        </w:rPr>
        <w:t>-  исчерпывающий перечень представляемых участниками торгов документов и требования к их оформлению;</w:t>
      </w:r>
    </w:p>
    <w:p w:rsidR="007306C5" w:rsidRPr="00DA5A4E" w:rsidRDefault="007306C5" w:rsidP="00785CC6">
      <w:pPr>
        <w:jc w:val="both"/>
        <w:rPr>
          <w:sz w:val="24"/>
          <w:szCs w:val="24"/>
        </w:rPr>
      </w:pPr>
      <w:r w:rsidRPr="00DA5A4E">
        <w:rPr>
          <w:sz w:val="24"/>
          <w:szCs w:val="24"/>
        </w:rPr>
        <w:t>-  срок заключения договора купли-продажи такого имущества;</w:t>
      </w:r>
    </w:p>
    <w:p w:rsidR="007306C5" w:rsidRPr="00DA5A4E" w:rsidRDefault="007306C5" w:rsidP="00785CC6">
      <w:pPr>
        <w:jc w:val="both"/>
        <w:rPr>
          <w:sz w:val="24"/>
          <w:szCs w:val="24"/>
        </w:rPr>
      </w:pPr>
      <w:r w:rsidRPr="00DA5A4E">
        <w:rPr>
          <w:sz w:val="24"/>
          <w:szCs w:val="24"/>
        </w:rPr>
        <w:t>-  порядок ознакомления покупателей с иной информацией, условиями договора купли-продажи такого имущества;</w:t>
      </w:r>
    </w:p>
    <w:p w:rsidR="007306C5" w:rsidRPr="00DA5A4E" w:rsidRDefault="007306C5" w:rsidP="00785CC6">
      <w:pPr>
        <w:jc w:val="both"/>
        <w:rPr>
          <w:sz w:val="24"/>
          <w:szCs w:val="24"/>
        </w:rPr>
      </w:pPr>
      <w:r w:rsidRPr="00DA5A4E">
        <w:rPr>
          <w:sz w:val="24"/>
          <w:szCs w:val="24"/>
        </w:rPr>
        <w:t>-  ограничения участия отдельных категорий физических лиц и юридических лиц в приватизации такого имущества;</w:t>
      </w:r>
    </w:p>
    <w:p w:rsidR="007306C5" w:rsidRPr="00DA5A4E" w:rsidRDefault="007306C5" w:rsidP="00785CC6">
      <w:pPr>
        <w:jc w:val="both"/>
        <w:rPr>
          <w:sz w:val="24"/>
          <w:szCs w:val="24"/>
        </w:rPr>
      </w:pPr>
      <w:r w:rsidRPr="00DA5A4E">
        <w:rPr>
          <w:sz w:val="24"/>
          <w:szCs w:val="24"/>
        </w:rPr>
        <w:t>-  порядок определения победителей (при проведен</w:t>
      </w:r>
      <w:proofErr w:type="gramStart"/>
      <w:r w:rsidRPr="00DA5A4E">
        <w:rPr>
          <w:sz w:val="24"/>
          <w:szCs w:val="24"/>
        </w:rPr>
        <w:t>ии ау</w:t>
      </w:r>
      <w:proofErr w:type="gramEnd"/>
      <w:r w:rsidRPr="00DA5A4E">
        <w:rPr>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7306C5" w:rsidRPr="00DA5A4E" w:rsidRDefault="007306C5" w:rsidP="00785CC6">
      <w:pPr>
        <w:jc w:val="both"/>
        <w:rPr>
          <w:sz w:val="24"/>
          <w:szCs w:val="24"/>
        </w:rPr>
      </w:pPr>
      <w:r w:rsidRPr="00DA5A4E">
        <w:rPr>
          <w:sz w:val="24"/>
          <w:szCs w:val="24"/>
        </w:rPr>
        <w:t>-  место и срок подведения итогов продажи государственного или муниципального имущества;</w:t>
      </w:r>
    </w:p>
    <w:p w:rsidR="007306C5" w:rsidRPr="00DA5A4E" w:rsidRDefault="007306C5" w:rsidP="00785CC6">
      <w:pPr>
        <w:jc w:val="both"/>
        <w:rPr>
          <w:sz w:val="24"/>
          <w:szCs w:val="24"/>
        </w:rPr>
      </w:pPr>
      <w:r w:rsidRPr="00DA5A4E">
        <w:rPr>
          <w:sz w:val="24"/>
          <w:szCs w:val="24"/>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306C5" w:rsidRPr="00DA5A4E" w:rsidRDefault="007306C5" w:rsidP="00785CC6">
      <w:pPr>
        <w:jc w:val="both"/>
        <w:rPr>
          <w:sz w:val="24"/>
          <w:szCs w:val="24"/>
        </w:rPr>
      </w:pPr>
      <w:proofErr w:type="gramStart"/>
      <w:r w:rsidRPr="00DA5A4E">
        <w:rPr>
          <w:sz w:val="24"/>
          <w:szCs w:val="24"/>
        </w:rPr>
        <w:t xml:space="preserve">- размер и порядок выплаты вознаграждения юридическому лицу, которое в соответствии с </w:t>
      </w:r>
      <w:hyperlink r:id="rId12" w:history="1">
        <w:r w:rsidRPr="00DA5A4E">
          <w:rPr>
            <w:sz w:val="24"/>
            <w:szCs w:val="24"/>
          </w:rPr>
          <w:t>подпунктом 8.1 пункта 1 статьи 6</w:t>
        </w:r>
      </w:hyperlink>
      <w:r w:rsidRPr="00DA5A4E">
        <w:rPr>
          <w:sz w:val="24"/>
          <w:szCs w:val="24"/>
        </w:rP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p w:rsidR="007306C5" w:rsidRPr="00DA5A4E" w:rsidRDefault="007306C5" w:rsidP="00785CC6">
      <w:pPr>
        <w:jc w:val="both"/>
        <w:rPr>
          <w:sz w:val="24"/>
          <w:szCs w:val="24"/>
        </w:rPr>
      </w:pPr>
      <w:r w:rsidRPr="00DA5A4E">
        <w:rPr>
          <w:b/>
          <w:sz w:val="24"/>
          <w:szCs w:val="24"/>
        </w:rPr>
        <w:lastRenderedPageBreak/>
        <w:t xml:space="preserve">6.7. </w:t>
      </w:r>
      <w:r w:rsidRPr="00DA5A4E">
        <w:rPr>
          <w:sz w:val="24"/>
          <w:szCs w:val="24"/>
        </w:rPr>
        <w:t xml:space="preserve">По решению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в информационном сообщении о продаже муниципального имуществе указываются дополнительные  сведения о подлежащем приватизации имуществе</w:t>
      </w:r>
      <w:r w:rsidR="00DA5A4E" w:rsidRPr="00DA5A4E">
        <w:rPr>
          <w:sz w:val="24"/>
          <w:szCs w:val="24"/>
        </w:rPr>
        <w:t>.</w:t>
      </w:r>
      <w:r w:rsidRPr="00DA5A4E">
        <w:rPr>
          <w:sz w:val="24"/>
          <w:szCs w:val="24"/>
        </w:rPr>
        <w:t xml:space="preserve"> </w:t>
      </w:r>
    </w:p>
    <w:p w:rsidR="007306C5" w:rsidRPr="00DA5A4E" w:rsidRDefault="007306C5" w:rsidP="00785CC6">
      <w:pPr>
        <w:jc w:val="both"/>
        <w:rPr>
          <w:sz w:val="24"/>
          <w:szCs w:val="24"/>
        </w:rPr>
      </w:pPr>
      <w:r w:rsidRPr="00DA5A4E">
        <w:rPr>
          <w:b/>
          <w:sz w:val="24"/>
          <w:szCs w:val="24"/>
        </w:rPr>
        <w:t>6.8.</w:t>
      </w:r>
      <w:r w:rsidRPr="00DA5A4E">
        <w:rPr>
          <w:sz w:val="24"/>
          <w:szCs w:val="24"/>
        </w:rPr>
        <w:t xml:space="preserve"> Информационное сообщение о результатах сделок приватизации муниципального имущества должно быть опубликовано на официальном сайте в сети "Интернет"- </w:t>
      </w:r>
      <w:hyperlink r:id="rId13" w:tgtFrame="_blank" w:tooltip="&lt;div class=&quot;doc www&quot;&gt;www.torgi.gov.ru&lt;/div&gt;" w:history="1">
        <w:r w:rsidRPr="00DA5A4E">
          <w:rPr>
            <w:sz w:val="24"/>
            <w:szCs w:val="24"/>
          </w:rPr>
          <w:t>www.torgi.gov.ru</w:t>
        </w:r>
      </w:hyperlink>
      <w:r w:rsidRPr="00DA5A4E">
        <w:rPr>
          <w:sz w:val="24"/>
          <w:szCs w:val="24"/>
        </w:rPr>
        <w:t xml:space="preserve">, а также на сайте продавца  муниципального имущества в сети "Интернет" в течение десяти дней со дня совершения указанных сделок, </w:t>
      </w:r>
      <w:r w:rsidRPr="00DA5A4E">
        <w:rPr>
          <w:b/>
          <w:sz w:val="24"/>
          <w:szCs w:val="24"/>
        </w:rPr>
        <w:t xml:space="preserve"> </w:t>
      </w:r>
      <w:r w:rsidRPr="00DA5A4E">
        <w:rPr>
          <w:sz w:val="24"/>
          <w:szCs w:val="24"/>
        </w:rPr>
        <w:t>и должно содержать</w:t>
      </w:r>
      <w:r w:rsidRPr="00DA5A4E">
        <w:rPr>
          <w:b/>
          <w:sz w:val="24"/>
          <w:szCs w:val="24"/>
        </w:rPr>
        <w:t xml:space="preserve"> </w:t>
      </w:r>
      <w:r w:rsidRPr="00DA5A4E">
        <w:rPr>
          <w:sz w:val="24"/>
          <w:szCs w:val="24"/>
        </w:rPr>
        <w:t>следующие сведения:</w:t>
      </w:r>
    </w:p>
    <w:p w:rsidR="007306C5" w:rsidRPr="00DA5A4E" w:rsidRDefault="007306C5" w:rsidP="00785CC6">
      <w:pPr>
        <w:jc w:val="both"/>
        <w:rPr>
          <w:sz w:val="24"/>
          <w:szCs w:val="24"/>
        </w:rPr>
      </w:pPr>
      <w:r w:rsidRPr="00DA5A4E">
        <w:rPr>
          <w:sz w:val="24"/>
          <w:szCs w:val="24"/>
        </w:rPr>
        <w:t xml:space="preserve">-наименование </w:t>
      </w:r>
      <w:r w:rsidRPr="00DA5A4E">
        <w:rPr>
          <w:color w:val="000000"/>
          <w:sz w:val="24"/>
          <w:szCs w:val="24"/>
          <w:shd w:val="clear" w:color="auto" w:fill="FFFFFF"/>
        </w:rPr>
        <w:t>продавца такого имущества;</w:t>
      </w:r>
    </w:p>
    <w:p w:rsidR="007306C5" w:rsidRPr="00DA5A4E" w:rsidRDefault="007306C5" w:rsidP="00785CC6">
      <w:pPr>
        <w:jc w:val="both"/>
        <w:rPr>
          <w:sz w:val="24"/>
          <w:szCs w:val="24"/>
        </w:rPr>
      </w:pPr>
      <w:r w:rsidRPr="00DA5A4E">
        <w:rPr>
          <w:sz w:val="24"/>
          <w:szCs w:val="24"/>
        </w:rPr>
        <w:t>-наименование имущества и иные позволяющие его индивидуализировать сведения</w:t>
      </w:r>
      <w:r w:rsidRPr="00DA5A4E">
        <w:rPr>
          <w:sz w:val="24"/>
          <w:szCs w:val="24"/>
        </w:rPr>
        <w:br/>
        <w:t>(характеристика имущества);</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before="5" w:line="274" w:lineRule="exact"/>
        <w:ind w:left="10"/>
        <w:jc w:val="both"/>
        <w:rPr>
          <w:sz w:val="24"/>
          <w:szCs w:val="24"/>
        </w:rPr>
      </w:pPr>
      <w:r w:rsidRPr="00DA5A4E">
        <w:rPr>
          <w:sz w:val="24"/>
          <w:szCs w:val="24"/>
        </w:rPr>
        <w:t xml:space="preserve">дата, время и место проведения торгов; </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10"/>
        <w:jc w:val="both"/>
        <w:rPr>
          <w:sz w:val="24"/>
          <w:szCs w:val="24"/>
        </w:rPr>
      </w:pPr>
      <w:r w:rsidRPr="00DA5A4E">
        <w:rPr>
          <w:sz w:val="24"/>
          <w:szCs w:val="24"/>
        </w:rPr>
        <w:t>количество поданных заявок; лица, признанные участниками торгов;</w:t>
      </w:r>
    </w:p>
    <w:p w:rsidR="007306C5" w:rsidRPr="00DA5A4E" w:rsidRDefault="007306C5" w:rsidP="00785CC6">
      <w:pPr>
        <w:widowControl w:val="0"/>
        <w:numPr>
          <w:ilvl w:val="0"/>
          <w:numId w:val="9"/>
        </w:numPr>
        <w:shd w:val="clear" w:color="auto" w:fill="FFFFFF"/>
        <w:tabs>
          <w:tab w:val="left" w:pos="139"/>
          <w:tab w:val="left" w:pos="7157"/>
        </w:tabs>
        <w:autoSpaceDE w:val="0"/>
        <w:autoSpaceDN w:val="0"/>
        <w:adjustRightInd w:val="0"/>
        <w:spacing w:line="274" w:lineRule="exact"/>
        <w:ind w:left="10"/>
        <w:jc w:val="both"/>
        <w:rPr>
          <w:sz w:val="24"/>
          <w:szCs w:val="24"/>
        </w:rPr>
      </w:pPr>
      <w:r w:rsidRPr="00DA5A4E">
        <w:rPr>
          <w:sz w:val="24"/>
          <w:szCs w:val="24"/>
        </w:rPr>
        <w:t>цена сделки приватизации;</w:t>
      </w:r>
    </w:p>
    <w:p w:rsidR="007306C5" w:rsidRPr="00DA5A4E" w:rsidRDefault="007306C5" w:rsidP="00785CC6">
      <w:pPr>
        <w:numPr>
          <w:ilvl w:val="0"/>
          <w:numId w:val="9"/>
        </w:numPr>
        <w:jc w:val="both"/>
        <w:rPr>
          <w:sz w:val="24"/>
          <w:szCs w:val="24"/>
        </w:rPr>
      </w:pPr>
      <w:r w:rsidRPr="00DA5A4E">
        <w:rPr>
          <w:sz w:val="24"/>
          <w:szCs w:val="24"/>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7306C5" w:rsidRPr="00DA5A4E" w:rsidRDefault="007306C5" w:rsidP="00785CC6">
      <w:pPr>
        <w:widowControl w:val="0"/>
        <w:numPr>
          <w:ilvl w:val="0"/>
          <w:numId w:val="9"/>
        </w:numPr>
        <w:shd w:val="clear" w:color="auto" w:fill="FFFFFF"/>
        <w:tabs>
          <w:tab w:val="left" w:pos="139"/>
        </w:tabs>
        <w:autoSpaceDE w:val="0"/>
        <w:autoSpaceDN w:val="0"/>
        <w:adjustRightInd w:val="0"/>
        <w:spacing w:line="274" w:lineRule="exact"/>
        <w:ind w:left="5" w:right="5"/>
        <w:jc w:val="both"/>
        <w:rPr>
          <w:sz w:val="24"/>
          <w:szCs w:val="24"/>
        </w:rPr>
      </w:pPr>
      <w:r w:rsidRPr="00DA5A4E">
        <w:rPr>
          <w:sz w:val="24"/>
          <w:szCs w:val="24"/>
        </w:rPr>
        <w:t xml:space="preserve">имя физического лица или наименование юридического лица - покупателя». </w:t>
      </w:r>
    </w:p>
    <w:p w:rsidR="007306C5" w:rsidRPr="00DA5A4E" w:rsidRDefault="007306C5" w:rsidP="007306C5">
      <w:pPr>
        <w:shd w:val="clear" w:color="auto" w:fill="FFFFFF"/>
        <w:tabs>
          <w:tab w:val="left" w:pos="240"/>
        </w:tabs>
        <w:spacing w:before="278" w:line="274" w:lineRule="exact"/>
        <w:ind w:left="5"/>
        <w:rPr>
          <w:sz w:val="24"/>
          <w:szCs w:val="24"/>
        </w:rPr>
      </w:pPr>
      <w:r w:rsidRPr="00DA5A4E">
        <w:rPr>
          <w:b/>
          <w:bCs/>
          <w:sz w:val="24"/>
          <w:szCs w:val="24"/>
        </w:rPr>
        <w:t>7.</w:t>
      </w:r>
      <w:r w:rsidRPr="00DA5A4E">
        <w:rPr>
          <w:b/>
          <w:bCs/>
          <w:sz w:val="24"/>
          <w:szCs w:val="24"/>
        </w:rPr>
        <w:tab/>
        <w:t>Способы приватизации муниципального имущества</w:t>
      </w:r>
    </w:p>
    <w:p w:rsidR="007306C5" w:rsidRPr="00DA5A4E" w:rsidRDefault="007306C5" w:rsidP="00785CC6">
      <w:pPr>
        <w:shd w:val="clear" w:color="auto" w:fill="FFFFFF"/>
        <w:tabs>
          <w:tab w:val="left" w:pos="710"/>
        </w:tabs>
        <w:spacing w:line="274" w:lineRule="exact"/>
        <w:ind w:left="5" w:right="14"/>
        <w:jc w:val="both"/>
        <w:rPr>
          <w:sz w:val="24"/>
          <w:szCs w:val="24"/>
        </w:rPr>
      </w:pPr>
      <w:r w:rsidRPr="00DA5A4E">
        <w:rPr>
          <w:b/>
          <w:sz w:val="24"/>
          <w:szCs w:val="24"/>
        </w:rPr>
        <w:t xml:space="preserve">7.1. </w:t>
      </w:r>
      <w:r w:rsidRPr="00DA5A4E">
        <w:rPr>
          <w:sz w:val="24"/>
          <w:szCs w:val="24"/>
        </w:rPr>
        <w:t>Приватизация муниципального имущества осуществляется только способами,</w:t>
      </w:r>
      <w:r w:rsidRPr="00DA5A4E">
        <w:rPr>
          <w:sz w:val="24"/>
          <w:szCs w:val="24"/>
        </w:rPr>
        <w:br/>
        <w:t>предусмотренными Законом № 178-ФЗ.</w:t>
      </w:r>
    </w:p>
    <w:p w:rsidR="007306C5" w:rsidRPr="00DA5A4E" w:rsidRDefault="007306C5" w:rsidP="00785CC6">
      <w:pPr>
        <w:shd w:val="clear" w:color="auto" w:fill="FFFFFF"/>
        <w:tabs>
          <w:tab w:val="left" w:pos="528"/>
        </w:tabs>
        <w:spacing w:line="274" w:lineRule="exact"/>
        <w:ind w:left="5" w:right="10"/>
        <w:jc w:val="both"/>
        <w:rPr>
          <w:sz w:val="24"/>
          <w:szCs w:val="24"/>
        </w:rPr>
      </w:pPr>
      <w:r w:rsidRPr="00DA5A4E">
        <w:rPr>
          <w:b/>
          <w:sz w:val="24"/>
          <w:szCs w:val="24"/>
        </w:rPr>
        <w:t>7.2.</w:t>
      </w:r>
      <w:r w:rsidRPr="00DA5A4E">
        <w:rPr>
          <w:b/>
          <w:sz w:val="24"/>
          <w:szCs w:val="24"/>
        </w:rPr>
        <w:tab/>
      </w:r>
      <w:r w:rsidRPr="00DA5A4E">
        <w:rPr>
          <w:sz w:val="24"/>
          <w:szCs w:val="24"/>
        </w:rPr>
        <w:t>Используются следующие способы приватизации муниципального имущества, которые</w:t>
      </w:r>
      <w:r w:rsidRPr="00DA5A4E">
        <w:rPr>
          <w:sz w:val="24"/>
          <w:szCs w:val="24"/>
        </w:rPr>
        <w:br/>
        <w:t xml:space="preserve">применимы к имуществу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продажа государственного или муниципального имущества на аукционе;</w:t>
      </w:r>
    </w:p>
    <w:p w:rsidR="007306C5" w:rsidRPr="00DA5A4E" w:rsidRDefault="007306C5" w:rsidP="00785CC6">
      <w:pPr>
        <w:widowControl w:val="0"/>
        <w:numPr>
          <w:ilvl w:val="0"/>
          <w:numId w:val="6"/>
        </w:numPr>
        <w:shd w:val="clear" w:color="auto" w:fill="FFFFFF"/>
        <w:tabs>
          <w:tab w:val="left" w:pos="139"/>
        </w:tabs>
        <w:autoSpaceDE w:val="0"/>
        <w:autoSpaceDN w:val="0"/>
        <w:adjustRightInd w:val="0"/>
        <w:spacing w:line="274" w:lineRule="exact"/>
        <w:jc w:val="both"/>
        <w:rPr>
          <w:sz w:val="24"/>
          <w:szCs w:val="24"/>
        </w:rPr>
      </w:pPr>
      <w:r w:rsidRPr="00DA5A4E">
        <w:rPr>
          <w:sz w:val="24"/>
          <w:szCs w:val="24"/>
        </w:rPr>
        <w:t>продажа государственного или муниципального имущества на конкурсе;</w:t>
      </w:r>
    </w:p>
    <w:p w:rsidR="007306C5" w:rsidRPr="00DA5A4E" w:rsidRDefault="007306C5" w:rsidP="00785CC6">
      <w:pPr>
        <w:shd w:val="clear" w:color="auto" w:fill="FFFFFF"/>
        <w:spacing w:line="274" w:lineRule="exact"/>
        <w:ind w:left="5" w:right="10"/>
        <w:jc w:val="both"/>
        <w:rPr>
          <w:sz w:val="24"/>
          <w:szCs w:val="24"/>
        </w:rPr>
      </w:pPr>
      <w:r w:rsidRPr="00DA5A4E">
        <w:rPr>
          <w:sz w:val="24"/>
          <w:szCs w:val="24"/>
        </w:rPr>
        <w:t>-продажа государственного или муниципального имущества посредством публичного предложения;</w:t>
      </w:r>
    </w:p>
    <w:p w:rsidR="007306C5" w:rsidRPr="00DA5A4E" w:rsidRDefault="007306C5" w:rsidP="00785CC6">
      <w:pPr>
        <w:shd w:val="clear" w:color="auto" w:fill="FFFFFF"/>
        <w:tabs>
          <w:tab w:val="left" w:pos="139"/>
        </w:tabs>
        <w:spacing w:before="5" w:line="274" w:lineRule="exact"/>
        <w:jc w:val="both"/>
        <w:rPr>
          <w:sz w:val="24"/>
          <w:szCs w:val="24"/>
        </w:rPr>
      </w:pPr>
      <w:r w:rsidRPr="00DA5A4E">
        <w:rPr>
          <w:sz w:val="24"/>
          <w:szCs w:val="24"/>
        </w:rPr>
        <w:t>-</w:t>
      </w:r>
      <w:r w:rsidRPr="00DA5A4E">
        <w:rPr>
          <w:sz w:val="24"/>
          <w:szCs w:val="24"/>
        </w:rPr>
        <w:tab/>
        <w:t>продажа государственного или муниципального имущества без объявления цены;</w:t>
      </w:r>
    </w:p>
    <w:p w:rsidR="007306C5" w:rsidRPr="00DA5A4E" w:rsidRDefault="007306C5" w:rsidP="00785CC6">
      <w:pPr>
        <w:shd w:val="clear" w:color="auto" w:fill="FFFFFF"/>
        <w:tabs>
          <w:tab w:val="left" w:pos="418"/>
        </w:tabs>
        <w:spacing w:line="274" w:lineRule="exact"/>
        <w:ind w:left="10"/>
        <w:jc w:val="both"/>
        <w:rPr>
          <w:sz w:val="24"/>
          <w:szCs w:val="24"/>
        </w:rPr>
      </w:pPr>
      <w:r w:rsidRPr="00DA5A4E">
        <w:rPr>
          <w:b/>
          <w:sz w:val="24"/>
          <w:szCs w:val="24"/>
        </w:rPr>
        <w:t>7. 3.</w:t>
      </w:r>
      <w:r w:rsidRPr="00DA5A4E">
        <w:rPr>
          <w:b/>
          <w:sz w:val="24"/>
          <w:szCs w:val="24"/>
        </w:rPr>
        <w:tab/>
      </w:r>
      <w:r w:rsidRPr="00DA5A4E">
        <w:rPr>
          <w:sz w:val="24"/>
          <w:szCs w:val="24"/>
          <w:u w:val="single"/>
        </w:rPr>
        <w:t>Продажа муниципального имущества на аукционе.</w:t>
      </w:r>
    </w:p>
    <w:p w:rsidR="007306C5" w:rsidRPr="00DA5A4E" w:rsidRDefault="007306C5" w:rsidP="00785CC6">
      <w:pPr>
        <w:shd w:val="clear" w:color="auto" w:fill="FFFFFF"/>
        <w:spacing w:line="274" w:lineRule="exact"/>
        <w:ind w:left="5"/>
        <w:jc w:val="both"/>
        <w:rPr>
          <w:sz w:val="24"/>
          <w:szCs w:val="24"/>
        </w:rPr>
      </w:pPr>
      <w:r w:rsidRPr="00DA5A4E">
        <w:rPr>
          <w:b/>
          <w:sz w:val="24"/>
          <w:szCs w:val="24"/>
        </w:rPr>
        <w:t>7.3.1</w:t>
      </w:r>
      <w:r w:rsidRPr="00DA5A4E">
        <w:rPr>
          <w:sz w:val="24"/>
          <w:szCs w:val="24"/>
        </w:rPr>
        <w:t>. На аукционе продается муниципальное имущество в случае, если его покупатели не должны выполнить какие-либо условия в отношении объектов приватизации. Право приобретения объекта приватизации переходит к покупателю, предложившему в ходе торгов наиболее высокую цену за такой объект.</w:t>
      </w:r>
    </w:p>
    <w:p w:rsidR="007306C5" w:rsidRPr="00DA5A4E" w:rsidRDefault="007306C5" w:rsidP="00785CC6">
      <w:pPr>
        <w:jc w:val="both"/>
        <w:rPr>
          <w:sz w:val="24"/>
          <w:szCs w:val="24"/>
        </w:rPr>
      </w:pPr>
      <w:r w:rsidRPr="00DA5A4E">
        <w:rPr>
          <w:b/>
          <w:sz w:val="24"/>
          <w:szCs w:val="24"/>
        </w:rPr>
        <w:t>7.3.2</w:t>
      </w:r>
      <w:r w:rsidRPr="00DA5A4E">
        <w:rPr>
          <w:sz w:val="24"/>
          <w:szCs w:val="24"/>
        </w:rPr>
        <w:t>. При проведен</w:t>
      </w:r>
      <w:proofErr w:type="gramStart"/>
      <w:r w:rsidRPr="00DA5A4E">
        <w:rPr>
          <w:sz w:val="24"/>
          <w:szCs w:val="24"/>
        </w:rPr>
        <w:t>ии ау</w:t>
      </w:r>
      <w:proofErr w:type="gramEnd"/>
      <w:r w:rsidRPr="00DA5A4E">
        <w:rPr>
          <w:sz w:val="24"/>
          <w:szCs w:val="24"/>
        </w:rPr>
        <w:t xml:space="preserve">кциона в информационном сообщении помимо сведений, указанных в </w:t>
      </w:r>
      <w:hyperlink r:id="rId14" w:history="1">
        <w:r w:rsidRPr="00DA5A4E">
          <w:rPr>
            <w:rStyle w:val="a8"/>
            <w:sz w:val="24"/>
            <w:szCs w:val="24"/>
          </w:rPr>
          <w:t>статье 15</w:t>
        </w:r>
      </w:hyperlink>
      <w:r w:rsidRPr="00DA5A4E">
        <w:rPr>
          <w:sz w:val="24"/>
          <w:szCs w:val="24"/>
        </w:rPr>
        <w:t xml:space="preserve"> настоящего Федерального закона, указывается величина повышения начальной цены ("шаг аукциона").</w:t>
      </w:r>
    </w:p>
    <w:p w:rsidR="007306C5" w:rsidRPr="00DA5A4E" w:rsidRDefault="007306C5" w:rsidP="00785CC6">
      <w:pPr>
        <w:shd w:val="clear" w:color="auto" w:fill="FFFFFF"/>
        <w:tabs>
          <w:tab w:val="left" w:pos="610"/>
        </w:tabs>
        <w:spacing w:line="274" w:lineRule="exact"/>
        <w:ind w:right="10"/>
        <w:jc w:val="both"/>
        <w:rPr>
          <w:sz w:val="24"/>
          <w:szCs w:val="24"/>
        </w:rPr>
      </w:pPr>
      <w:r w:rsidRPr="00DA5A4E">
        <w:rPr>
          <w:b/>
          <w:sz w:val="24"/>
          <w:szCs w:val="24"/>
        </w:rPr>
        <w:t>7.3.3.</w:t>
      </w:r>
      <w:r w:rsidRPr="00DA5A4E">
        <w:rPr>
          <w:sz w:val="24"/>
          <w:szCs w:val="24"/>
        </w:rPr>
        <w:t xml:space="preserve"> Условия аукциона, порядок его проведения, меры по </w:t>
      </w:r>
      <w:proofErr w:type="gramStart"/>
      <w:r w:rsidRPr="00DA5A4E">
        <w:rPr>
          <w:sz w:val="24"/>
          <w:szCs w:val="24"/>
        </w:rPr>
        <w:t>контролю за</w:t>
      </w:r>
      <w:proofErr w:type="gramEnd"/>
      <w:r w:rsidRPr="00DA5A4E">
        <w:rPr>
          <w:sz w:val="24"/>
          <w:szCs w:val="24"/>
        </w:rPr>
        <w:t xml:space="preserve"> их выполнением  устанавливаются в решении об условиях приватизации.</w:t>
      </w:r>
    </w:p>
    <w:p w:rsidR="007306C5" w:rsidRPr="00DA5A4E" w:rsidRDefault="007306C5" w:rsidP="00785CC6">
      <w:pPr>
        <w:shd w:val="clear" w:color="auto" w:fill="FFFFFF"/>
        <w:tabs>
          <w:tab w:val="left" w:pos="610"/>
        </w:tabs>
        <w:spacing w:line="274" w:lineRule="exact"/>
        <w:ind w:right="10"/>
        <w:jc w:val="both"/>
        <w:rPr>
          <w:sz w:val="24"/>
          <w:szCs w:val="24"/>
        </w:rPr>
      </w:pPr>
      <w:r w:rsidRPr="00DA5A4E">
        <w:rPr>
          <w:b/>
          <w:sz w:val="24"/>
          <w:szCs w:val="24"/>
        </w:rPr>
        <w:t>7.3.4.</w:t>
      </w:r>
      <w:r w:rsidRPr="00DA5A4E">
        <w:rPr>
          <w:sz w:val="24"/>
          <w:szCs w:val="24"/>
        </w:rPr>
        <w:t xml:space="preserve"> В течение пяти рабочих дней </w:t>
      </w:r>
      <w:proofErr w:type="gramStart"/>
      <w:r w:rsidRPr="00DA5A4E">
        <w:rPr>
          <w:sz w:val="24"/>
          <w:szCs w:val="24"/>
        </w:rPr>
        <w:t>с даты подведения</w:t>
      </w:r>
      <w:proofErr w:type="gramEnd"/>
      <w:r w:rsidRPr="00DA5A4E">
        <w:rPr>
          <w:sz w:val="24"/>
          <w:szCs w:val="24"/>
        </w:rPr>
        <w:t xml:space="preserve"> итогов аукциона с победителем аукциона заключается договор купли-продажи.</w:t>
      </w:r>
    </w:p>
    <w:p w:rsidR="007306C5" w:rsidRPr="00DA5A4E" w:rsidRDefault="007306C5" w:rsidP="00785CC6">
      <w:pPr>
        <w:shd w:val="clear" w:color="auto" w:fill="FFFFFF"/>
        <w:tabs>
          <w:tab w:val="left" w:pos="418"/>
        </w:tabs>
        <w:spacing w:line="274" w:lineRule="exact"/>
        <w:ind w:left="10"/>
        <w:jc w:val="both"/>
        <w:rPr>
          <w:sz w:val="24"/>
          <w:szCs w:val="24"/>
        </w:rPr>
      </w:pPr>
      <w:r w:rsidRPr="00DA5A4E">
        <w:rPr>
          <w:b/>
          <w:sz w:val="24"/>
          <w:szCs w:val="24"/>
        </w:rPr>
        <w:t>7.4.</w:t>
      </w:r>
      <w:r w:rsidRPr="00DA5A4E">
        <w:rPr>
          <w:sz w:val="24"/>
          <w:szCs w:val="24"/>
        </w:rPr>
        <w:tab/>
      </w:r>
      <w:r w:rsidRPr="00DA5A4E">
        <w:rPr>
          <w:sz w:val="24"/>
          <w:szCs w:val="24"/>
          <w:u w:val="single"/>
        </w:rPr>
        <w:t>Продажа муниципального имущества на конкурсе.</w:t>
      </w:r>
    </w:p>
    <w:p w:rsidR="007306C5" w:rsidRPr="00DA5A4E" w:rsidRDefault="007306C5" w:rsidP="00785CC6">
      <w:pPr>
        <w:widowControl w:val="0"/>
        <w:numPr>
          <w:ilvl w:val="0"/>
          <w:numId w:val="10"/>
        </w:numPr>
        <w:shd w:val="clear" w:color="auto" w:fill="FFFFFF"/>
        <w:tabs>
          <w:tab w:val="left" w:pos="610"/>
        </w:tabs>
        <w:autoSpaceDE w:val="0"/>
        <w:autoSpaceDN w:val="0"/>
        <w:adjustRightInd w:val="0"/>
        <w:spacing w:line="274" w:lineRule="exact"/>
        <w:ind w:right="5"/>
        <w:jc w:val="both"/>
        <w:rPr>
          <w:sz w:val="24"/>
          <w:szCs w:val="24"/>
        </w:rPr>
      </w:pPr>
      <w:r w:rsidRPr="00DA5A4E">
        <w:rPr>
          <w:sz w:val="24"/>
          <w:szCs w:val="24"/>
        </w:rPr>
        <w:t>Муниципальное имущество продается на конкурсе в случае, если в отношении объекта приватизации его покупателю необходимо выполнить определенные условия. Право приобретения объекта приватизации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7306C5" w:rsidRPr="00DA5A4E" w:rsidRDefault="007306C5" w:rsidP="00785CC6">
      <w:pPr>
        <w:widowControl w:val="0"/>
        <w:numPr>
          <w:ilvl w:val="0"/>
          <w:numId w:val="10"/>
        </w:numPr>
        <w:shd w:val="clear" w:color="auto" w:fill="FFFFFF"/>
        <w:tabs>
          <w:tab w:val="left" w:pos="610"/>
        </w:tabs>
        <w:autoSpaceDE w:val="0"/>
        <w:autoSpaceDN w:val="0"/>
        <w:adjustRightInd w:val="0"/>
        <w:spacing w:line="274" w:lineRule="exact"/>
        <w:ind w:right="10"/>
        <w:jc w:val="both"/>
        <w:rPr>
          <w:sz w:val="24"/>
          <w:szCs w:val="24"/>
        </w:rPr>
      </w:pPr>
      <w:r w:rsidRPr="00DA5A4E">
        <w:rPr>
          <w:sz w:val="24"/>
          <w:szCs w:val="24"/>
        </w:rPr>
        <w:t xml:space="preserve">Условия конкурса, объемы их исполнения, порядок выполнения условий конкурса, меры по </w:t>
      </w:r>
      <w:proofErr w:type="gramStart"/>
      <w:r w:rsidRPr="00DA5A4E">
        <w:rPr>
          <w:sz w:val="24"/>
          <w:szCs w:val="24"/>
        </w:rPr>
        <w:t>контролю за</w:t>
      </w:r>
      <w:proofErr w:type="gramEnd"/>
      <w:r w:rsidRPr="00DA5A4E">
        <w:rPr>
          <w:sz w:val="24"/>
          <w:szCs w:val="24"/>
        </w:rPr>
        <w:t xml:space="preserve"> их выполнением, а также порядок подтверждения победителем конкурса выполнения таких условий устанавливаются в решении об условиях приватизации.</w:t>
      </w:r>
    </w:p>
    <w:p w:rsidR="007306C5" w:rsidRPr="00DA5A4E" w:rsidRDefault="007306C5" w:rsidP="00785CC6">
      <w:pPr>
        <w:shd w:val="clear" w:color="auto" w:fill="FFFFFF"/>
        <w:tabs>
          <w:tab w:val="left" w:pos="677"/>
        </w:tabs>
        <w:spacing w:line="274" w:lineRule="exact"/>
        <w:ind w:right="10"/>
        <w:jc w:val="both"/>
        <w:rPr>
          <w:sz w:val="24"/>
          <w:szCs w:val="24"/>
        </w:rPr>
      </w:pPr>
      <w:r w:rsidRPr="00DA5A4E">
        <w:rPr>
          <w:b/>
          <w:sz w:val="24"/>
          <w:szCs w:val="24"/>
        </w:rPr>
        <w:t>7.4.3.</w:t>
      </w:r>
      <w:r w:rsidRPr="00DA5A4E">
        <w:rPr>
          <w:sz w:val="24"/>
          <w:szCs w:val="24"/>
        </w:rPr>
        <w:tab/>
      </w:r>
      <w:proofErr w:type="gramStart"/>
      <w:r w:rsidRPr="00DA5A4E">
        <w:rPr>
          <w:sz w:val="24"/>
          <w:szCs w:val="24"/>
        </w:rPr>
        <w:t>Контроль за</w:t>
      </w:r>
      <w:proofErr w:type="gramEnd"/>
      <w:r w:rsidRPr="00DA5A4E">
        <w:rPr>
          <w:sz w:val="24"/>
          <w:szCs w:val="24"/>
        </w:rPr>
        <w:t xml:space="preserve"> исполнением условий конкурса осуществляет комиссия по приватизации.</w:t>
      </w:r>
      <w:r w:rsidRPr="00DA5A4E">
        <w:rPr>
          <w:sz w:val="24"/>
          <w:szCs w:val="24"/>
        </w:rPr>
        <w:br/>
        <w:t>Комиссия по приватизации не чаще одного раза в полугодие проводит проверку надлежащего</w:t>
      </w:r>
      <w:r w:rsidRPr="00DA5A4E">
        <w:rPr>
          <w:sz w:val="24"/>
          <w:szCs w:val="24"/>
        </w:rPr>
        <w:br/>
        <w:t>исполнения условий конкурса в соответствии с условиями заключенного договора купли-продажи</w:t>
      </w:r>
      <w:r w:rsidRPr="00DA5A4E">
        <w:rPr>
          <w:sz w:val="24"/>
          <w:szCs w:val="24"/>
        </w:rPr>
        <w:br/>
        <w:t>муниципального имущества. В случае неисполнения победителем конкурса условий, а также</w:t>
      </w:r>
      <w:r w:rsidRPr="00DA5A4E">
        <w:rPr>
          <w:sz w:val="24"/>
          <w:szCs w:val="24"/>
        </w:rPr>
        <w:br/>
        <w:t xml:space="preserve">ненадлежащего их исполнения 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на основании представления комиссии по</w:t>
      </w:r>
      <w:r w:rsidRPr="00DA5A4E">
        <w:rPr>
          <w:sz w:val="24"/>
          <w:szCs w:val="24"/>
        </w:rPr>
        <w:br/>
        <w:t>приватизации принимает меры по расторжению договора купли-продажи с одновременным</w:t>
      </w:r>
      <w:r w:rsidRPr="00DA5A4E">
        <w:rPr>
          <w:sz w:val="24"/>
          <w:szCs w:val="24"/>
        </w:rPr>
        <w:br/>
      </w:r>
      <w:r w:rsidRPr="00DA5A4E">
        <w:rPr>
          <w:sz w:val="24"/>
          <w:szCs w:val="24"/>
        </w:rPr>
        <w:lastRenderedPageBreak/>
        <w:t>взысканием с покупателя неустойки, предусмотренной договором купли-продажи, по соглашению</w:t>
      </w:r>
      <w:r w:rsidRPr="00DA5A4E">
        <w:rPr>
          <w:sz w:val="24"/>
          <w:szCs w:val="24"/>
        </w:rPr>
        <w:br/>
        <w:t>сторон или в судебном порядке.</w:t>
      </w:r>
    </w:p>
    <w:p w:rsidR="007306C5" w:rsidRPr="00DA5A4E" w:rsidRDefault="007306C5" w:rsidP="00785CC6">
      <w:pPr>
        <w:shd w:val="clear" w:color="auto" w:fill="FFFFFF"/>
        <w:tabs>
          <w:tab w:val="left" w:pos="418"/>
        </w:tabs>
        <w:spacing w:line="274" w:lineRule="exact"/>
        <w:ind w:left="10"/>
        <w:jc w:val="both"/>
        <w:rPr>
          <w:sz w:val="24"/>
          <w:szCs w:val="24"/>
        </w:rPr>
      </w:pPr>
      <w:r w:rsidRPr="00DA5A4E">
        <w:rPr>
          <w:b/>
          <w:sz w:val="24"/>
          <w:szCs w:val="24"/>
        </w:rPr>
        <w:t>7.5.</w:t>
      </w:r>
      <w:r w:rsidRPr="00DA5A4E">
        <w:rPr>
          <w:sz w:val="24"/>
          <w:szCs w:val="24"/>
        </w:rPr>
        <w:tab/>
      </w:r>
      <w:r w:rsidRPr="00DA5A4E">
        <w:rPr>
          <w:sz w:val="24"/>
          <w:szCs w:val="24"/>
          <w:u w:val="single"/>
        </w:rPr>
        <w:t>Продажа муниципального имущества посредством публичного предложения</w:t>
      </w:r>
      <w:r w:rsidRPr="00DA5A4E">
        <w:rPr>
          <w:sz w:val="24"/>
          <w:szCs w:val="24"/>
        </w:rPr>
        <w:t>.</w:t>
      </w:r>
    </w:p>
    <w:p w:rsidR="007306C5" w:rsidRPr="00DA5A4E" w:rsidRDefault="007306C5" w:rsidP="00785CC6">
      <w:pPr>
        <w:jc w:val="both"/>
        <w:rPr>
          <w:sz w:val="24"/>
          <w:szCs w:val="24"/>
        </w:rPr>
      </w:pPr>
      <w:r w:rsidRPr="00DA5A4E">
        <w:rPr>
          <w:b/>
          <w:sz w:val="24"/>
          <w:szCs w:val="24"/>
        </w:rPr>
        <w:t>7.5.1</w:t>
      </w:r>
      <w:r w:rsidRPr="00DA5A4E">
        <w:rPr>
          <w:sz w:val="24"/>
          <w:szCs w:val="24"/>
        </w:rPr>
        <w:t>.Продажа муниципального имущества посредством публичного предложения (далее -</w:t>
      </w:r>
      <w:r w:rsidR="00DA5A4E" w:rsidRPr="00DA5A4E">
        <w:rPr>
          <w:sz w:val="24"/>
          <w:szCs w:val="24"/>
        </w:rPr>
        <w:t xml:space="preserve"> </w:t>
      </w:r>
      <w:r w:rsidRPr="00DA5A4E">
        <w:rPr>
          <w:sz w:val="24"/>
          <w:szCs w:val="24"/>
        </w:rPr>
        <w:t xml:space="preserve">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15" w:history="1">
        <w:r w:rsidRPr="00DA5A4E">
          <w:rPr>
            <w:rStyle w:val="a8"/>
            <w:sz w:val="24"/>
            <w:szCs w:val="24"/>
          </w:rPr>
          <w:t>статьей 15</w:t>
        </w:r>
      </w:hyperlink>
      <w:r w:rsidRPr="00DA5A4E">
        <w:rPr>
          <w:sz w:val="24"/>
          <w:szCs w:val="24"/>
        </w:rPr>
        <w:t xml:space="preserve"> настоящего Федерального закона порядке в срок не позднее трех месяцев со дня признания аукциона несостоявшимся.</w:t>
      </w:r>
    </w:p>
    <w:p w:rsidR="007306C5" w:rsidRPr="00DA5A4E" w:rsidRDefault="007306C5" w:rsidP="00785CC6">
      <w:pPr>
        <w:shd w:val="clear" w:color="auto" w:fill="FFFFFF"/>
        <w:tabs>
          <w:tab w:val="left" w:pos="648"/>
        </w:tabs>
        <w:spacing w:line="274" w:lineRule="exact"/>
        <w:ind w:right="10"/>
        <w:jc w:val="both"/>
        <w:rPr>
          <w:sz w:val="24"/>
          <w:szCs w:val="24"/>
        </w:rPr>
      </w:pPr>
      <w:r w:rsidRPr="00DA5A4E">
        <w:rPr>
          <w:b/>
          <w:sz w:val="24"/>
          <w:szCs w:val="24"/>
        </w:rPr>
        <w:t>7.5.2.</w:t>
      </w:r>
      <w:r w:rsidRPr="00DA5A4E">
        <w:rPr>
          <w:sz w:val="24"/>
          <w:szCs w:val="24"/>
        </w:rPr>
        <w:t>Информационное сообщение о продаже посредством публичного предложения наряду со сведениями, предусмотренными ст. 15 Закона № 178-ФЗ, должно содержать следующие сведения:</w:t>
      </w:r>
    </w:p>
    <w:p w:rsidR="007306C5" w:rsidRPr="00DA5A4E" w:rsidRDefault="007306C5" w:rsidP="00785CC6">
      <w:pPr>
        <w:shd w:val="clear" w:color="auto" w:fill="FFFFFF"/>
        <w:tabs>
          <w:tab w:val="left" w:pos="259"/>
        </w:tabs>
        <w:spacing w:line="274" w:lineRule="exact"/>
        <w:ind w:left="29"/>
        <w:jc w:val="both"/>
        <w:rPr>
          <w:sz w:val="24"/>
          <w:szCs w:val="24"/>
        </w:rPr>
      </w:pPr>
      <w:r w:rsidRPr="00DA5A4E">
        <w:rPr>
          <w:sz w:val="24"/>
          <w:szCs w:val="24"/>
        </w:rPr>
        <w:t>1)</w:t>
      </w:r>
      <w:r w:rsidRPr="00DA5A4E">
        <w:rPr>
          <w:sz w:val="24"/>
          <w:szCs w:val="24"/>
        </w:rPr>
        <w:tab/>
        <w:t>дата, время и место проведения продажи посредством публичного предложения;</w:t>
      </w:r>
    </w:p>
    <w:p w:rsidR="007306C5" w:rsidRPr="00DA5A4E" w:rsidRDefault="007306C5" w:rsidP="00785CC6">
      <w:pPr>
        <w:shd w:val="clear" w:color="auto" w:fill="FFFFFF"/>
        <w:tabs>
          <w:tab w:val="left" w:pos="384"/>
        </w:tabs>
        <w:spacing w:line="274" w:lineRule="exact"/>
        <w:ind w:left="5"/>
        <w:jc w:val="both"/>
        <w:rPr>
          <w:sz w:val="24"/>
          <w:szCs w:val="24"/>
        </w:rPr>
      </w:pPr>
      <w:r w:rsidRPr="00DA5A4E">
        <w:rPr>
          <w:sz w:val="24"/>
          <w:szCs w:val="24"/>
        </w:rPr>
        <w:t>2)</w:t>
      </w:r>
      <w:r w:rsidRPr="00DA5A4E">
        <w:rPr>
          <w:sz w:val="24"/>
          <w:szCs w:val="24"/>
        </w:rPr>
        <w:tab/>
        <w:t>величина снижения цены первоначального предложения («шаг понижения»), величина</w:t>
      </w:r>
      <w:r w:rsidRPr="00DA5A4E">
        <w:rPr>
          <w:sz w:val="24"/>
          <w:szCs w:val="24"/>
        </w:rPr>
        <w:br/>
        <w:t>повышения цены («шаг аукциона»);</w:t>
      </w:r>
    </w:p>
    <w:p w:rsidR="007306C5" w:rsidRPr="00DA5A4E" w:rsidRDefault="007306C5" w:rsidP="00785CC6">
      <w:pPr>
        <w:shd w:val="clear" w:color="auto" w:fill="FFFFFF"/>
        <w:tabs>
          <w:tab w:val="left" w:pos="293"/>
        </w:tabs>
        <w:spacing w:line="274" w:lineRule="exact"/>
        <w:ind w:left="10" w:right="10"/>
        <w:jc w:val="both"/>
        <w:rPr>
          <w:sz w:val="24"/>
          <w:szCs w:val="24"/>
        </w:rPr>
      </w:pPr>
      <w:r w:rsidRPr="00DA5A4E">
        <w:rPr>
          <w:sz w:val="24"/>
          <w:szCs w:val="24"/>
        </w:rPr>
        <w:t>3)</w:t>
      </w:r>
      <w:r w:rsidRPr="00DA5A4E">
        <w:rPr>
          <w:sz w:val="24"/>
          <w:szCs w:val="24"/>
        </w:rPr>
        <w:tab/>
        <w:t>минимальная цена предложения, по которой может быть продано муниципальное имущество</w:t>
      </w:r>
      <w:r w:rsidRPr="00DA5A4E">
        <w:rPr>
          <w:sz w:val="24"/>
          <w:szCs w:val="24"/>
        </w:rPr>
        <w:br/>
        <w:t>(цена отсечения).</w:t>
      </w:r>
    </w:p>
    <w:p w:rsidR="007306C5" w:rsidRPr="00DA5A4E" w:rsidRDefault="007306C5" w:rsidP="00785CC6">
      <w:pPr>
        <w:widowControl w:val="0"/>
        <w:numPr>
          <w:ilvl w:val="0"/>
          <w:numId w:val="11"/>
        </w:numPr>
        <w:shd w:val="clear" w:color="auto" w:fill="FFFFFF"/>
        <w:tabs>
          <w:tab w:val="left" w:pos="605"/>
        </w:tabs>
        <w:autoSpaceDE w:val="0"/>
        <w:autoSpaceDN w:val="0"/>
        <w:adjustRightInd w:val="0"/>
        <w:spacing w:line="274" w:lineRule="exact"/>
        <w:ind w:right="29"/>
        <w:jc w:val="both"/>
        <w:rPr>
          <w:sz w:val="24"/>
          <w:szCs w:val="24"/>
        </w:rPr>
      </w:pPr>
      <w:r w:rsidRPr="00DA5A4E">
        <w:rPr>
          <w:sz w:val="24"/>
          <w:szCs w:val="24"/>
        </w:rPr>
        <w:t>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7306C5" w:rsidRPr="00DA5A4E" w:rsidRDefault="007306C5" w:rsidP="00785CC6">
      <w:pPr>
        <w:jc w:val="both"/>
        <w:rPr>
          <w:sz w:val="24"/>
          <w:szCs w:val="24"/>
        </w:rPr>
      </w:pPr>
      <w:r w:rsidRPr="00DA5A4E">
        <w:rPr>
          <w:b/>
          <w:sz w:val="24"/>
          <w:szCs w:val="24"/>
        </w:rPr>
        <w:t>7.5.4</w:t>
      </w:r>
      <w:r w:rsidRPr="00DA5A4E">
        <w:rPr>
          <w:sz w:val="24"/>
          <w:szCs w:val="24"/>
        </w:rPr>
        <w:t xml:space="preserve">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DA5A4E">
        <w:rPr>
          <w:sz w:val="24"/>
          <w:szCs w:val="24"/>
        </w:rPr>
        <w:t>с даты окончания</w:t>
      </w:r>
      <w:proofErr w:type="gramEnd"/>
      <w:r w:rsidRPr="00DA5A4E">
        <w:rPr>
          <w:sz w:val="24"/>
          <w:szCs w:val="24"/>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7306C5" w:rsidRPr="00DA5A4E" w:rsidRDefault="007306C5" w:rsidP="00785CC6">
      <w:pPr>
        <w:shd w:val="clear" w:color="auto" w:fill="FFFFFF"/>
        <w:tabs>
          <w:tab w:val="left" w:pos="605"/>
        </w:tabs>
        <w:spacing w:line="274" w:lineRule="exact"/>
        <w:ind w:right="24"/>
        <w:jc w:val="both"/>
        <w:rPr>
          <w:sz w:val="24"/>
          <w:szCs w:val="24"/>
        </w:rPr>
      </w:pPr>
      <w:r w:rsidRPr="00DA5A4E">
        <w:rPr>
          <w:sz w:val="24"/>
          <w:szCs w:val="24"/>
        </w:rPr>
        <w:t xml:space="preserve"> </w:t>
      </w:r>
      <w:r w:rsidRPr="00DA5A4E">
        <w:rPr>
          <w:b/>
          <w:sz w:val="24"/>
          <w:szCs w:val="24"/>
        </w:rPr>
        <w:t>7.5.5.</w:t>
      </w:r>
      <w:r w:rsidRPr="00DA5A4E">
        <w:rPr>
          <w:sz w:val="24"/>
          <w:szCs w:val="24"/>
        </w:rPr>
        <w:t xml:space="preserve">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посредством публичного предложения, </w:t>
      </w:r>
      <w:proofErr w:type="gramStart"/>
      <w:r w:rsidRPr="00DA5A4E">
        <w:rPr>
          <w:sz w:val="24"/>
          <w:szCs w:val="24"/>
        </w:rPr>
        <w:t>который</w:t>
      </w:r>
      <w:proofErr w:type="gramEnd"/>
      <w:r w:rsidRPr="00DA5A4E">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 178-ФЗ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7306C5" w:rsidRPr="00DA5A4E" w:rsidRDefault="007306C5" w:rsidP="00785CC6">
      <w:pPr>
        <w:shd w:val="clear" w:color="auto" w:fill="FFFFFF"/>
        <w:tabs>
          <w:tab w:val="left" w:pos="605"/>
        </w:tabs>
        <w:spacing w:line="274" w:lineRule="exact"/>
        <w:ind w:right="19"/>
        <w:jc w:val="both"/>
        <w:rPr>
          <w:sz w:val="24"/>
          <w:szCs w:val="24"/>
        </w:rPr>
      </w:pPr>
      <w:r w:rsidRPr="00DA5A4E">
        <w:rPr>
          <w:b/>
          <w:sz w:val="24"/>
          <w:szCs w:val="24"/>
        </w:rPr>
        <w:t>7.5.6</w:t>
      </w:r>
      <w:r w:rsidRPr="00DA5A4E">
        <w:rPr>
          <w:sz w:val="24"/>
          <w:szCs w:val="24"/>
        </w:rPr>
        <w:t>.Продажа посредством публичного предложения, в которой принял участие только один участник, признается несостоявшейся.</w:t>
      </w:r>
    </w:p>
    <w:p w:rsidR="007306C5" w:rsidRPr="00DA5A4E" w:rsidRDefault="007306C5" w:rsidP="00785CC6">
      <w:pPr>
        <w:shd w:val="clear" w:color="auto" w:fill="FFFFFF"/>
        <w:tabs>
          <w:tab w:val="left" w:pos="605"/>
        </w:tabs>
        <w:spacing w:line="274" w:lineRule="exact"/>
        <w:ind w:right="19"/>
        <w:jc w:val="both"/>
        <w:rPr>
          <w:sz w:val="24"/>
          <w:szCs w:val="24"/>
        </w:rPr>
      </w:pPr>
      <w:r w:rsidRPr="00DA5A4E">
        <w:rPr>
          <w:b/>
          <w:sz w:val="24"/>
          <w:szCs w:val="24"/>
        </w:rPr>
        <w:t>7.5.7.</w:t>
      </w:r>
      <w:r w:rsidRPr="00DA5A4E">
        <w:rPr>
          <w:sz w:val="24"/>
          <w:szCs w:val="24"/>
        </w:rPr>
        <w:t>Претендент не допускается к участию в продаже посредством публичного предложения по следующим основаниям:</w:t>
      </w:r>
    </w:p>
    <w:p w:rsidR="007306C5" w:rsidRPr="00DA5A4E" w:rsidRDefault="007306C5" w:rsidP="00785CC6">
      <w:pPr>
        <w:shd w:val="clear" w:color="auto" w:fill="FFFFFF"/>
        <w:tabs>
          <w:tab w:val="left" w:pos="398"/>
        </w:tabs>
        <w:spacing w:line="274" w:lineRule="exact"/>
        <w:ind w:left="14" w:right="24"/>
        <w:jc w:val="both"/>
        <w:rPr>
          <w:sz w:val="24"/>
          <w:szCs w:val="24"/>
        </w:rPr>
      </w:pPr>
      <w:r w:rsidRPr="00DA5A4E">
        <w:rPr>
          <w:sz w:val="24"/>
          <w:szCs w:val="24"/>
        </w:rPr>
        <w:t>1)</w:t>
      </w:r>
      <w:r w:rsidRPr="00DA5A4E">
        <w:rPr>
          <w:sz w:val="24"/>
          <w:szCs w:val="24"/>
        </w:rPr>
        <w:tab/>
        <w:t>представленные документы не подтверждают право претендента быть покупателем в</w:t>
      </w:r>
      <w:r w:rsidRPr="00DA5A4E">
        <w:rPr>
          <w:sz w:val="24"/>
          <w:szCs w:val="24"/>
        </w:rPr>
        <w:br/>
        <w:t>соответствии с законодательством Российской Федерации;</w:t>
      </w:r>
    </w:p>
    <w:p w:rsidR="007306C5" w:rsidRPr="00DA5A4E" w:rsidRDefault="007306C5" w:rsidP="00785CC6">
      <w:pPr>
        <w:widowControl w:val="0"/>
        <w:numPr>
          <w:ilvl w:val="0"/>
          <w:numId w:val="12"/>
        </w:numPr>
        <w:shd w:val="clear" w:color="auto" w:fill="FFFFFF"/>
        <w:tabs>
          <w:tab w:val="left" w:pos="322"/>
        </w:tabs>
        <w:autoSpaceDE w:val="0"/>
        <w:autoSpaceDN w:val="0"/>
        <w:adjustRightInd w:val="0"/>
        <w:spacing w:line="274" w:lineRule="exact"/>
        <w:ind w:left="10" w:right="19"/>
        <w:jc w:val="both"/>
        <w:rPr>
          <w:sz w:val="24"/>
          <w:szCs w:val="24"/>
        </w:rPr>
      </w:pPr>
      <w:r w:rsidRPr="00DA5A4E">
        <w:rPr>
          <w:sz w:val="24"/>
          <w:szCs w:val="24"/>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306C5" w:rsidRPr="00DA5A4E" w:rsidRDefault="007306C5" w:rsidP="00785CC6">
      <w:pPr>
        <w:widowControl w:val="0"/>
        <w:numPr>
          <w:ilvl w:val="0"/>
          <w:numId w:val="12"/>
        </w:numPr>
        <w:shd w:val="clear" w:color="auto" w:fill="FFFFFF"/>
        <w:tabs>
          <w:tab w:val="left" w:pos="322"/>
        </w:tabs>
        <w:autoSpaceDE w:val="0"/>
        <w:autoSpaceDN w:val="0"/>
        <w:adjustRightInd w:val="0"/>
        <w:spacing w:line="274" w:lineRule="exact"/>
        <w:ind w:left="10" w:right="19"/>
        <w:jc w:val="both"/>
        <w:rPr>
          <w:sz w:val="24"/>
          <w:szCs w:val="24"/>
        </w:rPr>
      </w:pPr>
      <w:r w:rsidRPr="00DA5A4E">
        <w:rPr>
          <w:sz w:val="24"/>
          <w:szCs w:val="24"/>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306C5" w:rsidRPr="00DA5A4E" w:rsidRDefault="007306C5" w:rsidP="00785CC6">
      <w:pPr>
        <w:widowControl w:val="0"/>
        <w:numPr>
          <w:ilvl w:val="0"/>
          <w:numId w:val="13"/>
        </w:numPr>
        <w:shd w:val="clear" w:color="auto" w:fill="FFFFFF"/>
        <w:tabs>
          <w:tab w:val="left" w:pos="677"/>
        </w:tabs>
        <w:autoSpaceDE w:val="0"/>
        <w:autoSpaceDN w:val="0"/>
        <w:adjustRightInd w:val="0"/>
        <w:spacing w:line="274" w:lineRule="exact"/>
        <w:ind w:left="14" w:right="19"/>
        <w:jc w:val="both"/>
        <w:rPr>
          <w:sz w:val="24"/>
          <w:szCs w:val="24"/>
        </w:rPr>
      </w:pPr>
      <w:r w:rsidRPr="00DA5A4E">
        <w:rPr>
          <w:sz w:val="24"/>
          <w:szCs w:val="24"/>
        </w:rPr>
        <w:t xml:space="preserve">Перечень указанных в пункте 7.5.7. настоящей статьи оснований отказа претенденту в </w:t>
      </w:r>
      <w:r w:rsidRPr="00DA5A4E">
        <w:rPr>
          <w:sz w:val="24"/>
          <w:szCs w:val="24"/>
        </w:rPr>
        <w:lastRenderedPageBreak/>
        <w:t>участии в продаже посредством публичного предложения является исчерпывающим.</w:t>
      </w:r>
    </w:p>
    <w:p w:rsidR="007306C5" w:rsidRPr="00DA5A4E" w:rsidRDefault="007306C5" w:rsidP="00785CC6">
      <w:pPr>
        <w:widowControl w:val="0"/>
        <w:numPr>
          <w:ilvl w:val="0"/>
          <w:numId w:val="13"/>
        </w:numPr>
        <w:shd w:val="clear" w:color="auto" w:fill="FFFFFF"/>
        <w:tabs>
          <w:tab w:val="left" w:pos="677"/>
        </w:tabs>
        <w:autoSpaceDE w:val="0"/>
        <w:autoSpaceDN w:val="0"/>
        <w:adjustRightInd w:val="0"/>
        <w:spacing w:line="274" w:lineRule="exact"/>
        <w:ind w:left="14" w:right="19"/>
        <w:jc w:val="both"/>
        <w:rPr>
          <w:sz w:val="24"/>
          <w:szCs w:val="24"/>
        </w:rPr>
      </w:pPr>
      <w:r w:rsidRPr="00DA5A4E">
        <w:rPr>
          <w:sz w:val="24"/>
          <w:szCs w:val="24"/>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306C5" w:rsidRPr="00DA5A4E" w:rsidRDefault="007306C5" w:rsidP="00785CC6">
      <w:pPr>
        <w:numPr>
          <w:ilvl w:val="0"/>
          <w:numId w:val="14"/>
        </w:numPr>
        <w:jc w:val="both"/>
        <w:rPr>
          <w:sz w:val="24"/>
          <w:szCs w:val="24"/>
        </w:rPr>
      </w:pPr>
      <w:r w:rsidRPr="00DA5A4E">
        <w:rPr>
          <w:sz w:val="24"/>
          <w:szCs w:val="24"/>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7306C5" w:rsidRPr="00DA5A4E" w:rsidRDefault="007306C5" w:rsidP="00785CC6">
      <w:pPr>
        <w:widowControl w:val="0"/>
        <w:numPr>
          <w:ilvl w:val="0"/>
          <w:numId w:val="14"/>
        </w:numPr>
        <w:shd w:val="clear" w:color="auto" w:fill="FFFFFF"/>
        <w:tabs>
          <w:tab w:val="left" w:pos="758"/>
        </w:tabs>
        <w:autoSpaceDE w:val="0"/>
        <w:autoSpaceDN w:val="0"/>
        <w:adjustRightInd w:val="0"/>
        <w:spacing w:line="274" w:lineRule="exact"/>
        <w:ind w:left="14" w:right="10"/>
        <w:jc w:val="both"/>
        <w:rPr>
          <w:sz w:val="24"/>
          <w:szCs w:val="24"/>
        </w:rPr>
      </w:pPr>
      <w:r w:rsidRPr="00DA5A4E">
        <w:rPr>
          <w:sz w:val="24"/>
          <w:szCs w:val="24"/>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306C5" w:rsidRPr="00DA5A4E" w:rsidRDefault="007306C5" w:rsidP="00785CC6">
      <w:pPr>
        <w:shd w:val="clear" w:color="auto" w:fill="FFFFFF"/>
        <w:tabs>
          <w:tab w:val="left" w:pos="946"/>
        </w:tabs>
        <w:spacing w:line="274" w:lineRule="exact"/>
        <w:ind w:left="14" w:right="14"/>
        <w:jc w:val="both"/>
        <w:rPr>
          <w:sz w:val="24"/>
          <w:szCs w:val="24"/>
        </w:rPr>
      </w:pPr>
      <w:r w:rsidRPr="00DA5A4E">
        <w:rPr>
          <w:b/>
          <w:sz w:val="24"/>
          <w:szCs w:val="24"/>
        </w:rPr>
        <w:t>7.5.12.</w:t>
      </w:r>
      <w:r w:rsidRPr="00DA5A4E">
        <w:rPr>
          <w:sz w:val="24"/>
          <w:szCs w:val="24"/>
        </w:rPr>
        <w:tab/>
        <w:t>Суммы задатков возвращаются участникам продажи посредством публичного</w:t>
      </w:r>
      <w:r w:rsidRPr="00DA5A4E">
        <w:rPr>
          <w:sz w:val="24"/>
          <w:szCs w:val="24"/>
        </w:rPr>
        <w:br/>
        <w:t xml:space="preserve">предложения, за исключением победителя такой продажи, в течение 5-ти календарных дней </w:t>
      </w:r>
      <w:proofErr w:type="gramStart"/>
      <w:r w:rsidRPr="00DA5A4E">
        <w:rPr>
          <w:sz w:val="24"/>
          <w:szCs w:val="24"/>
        </w:rPr>
        <w:t>с даты</w:t>
      </w:r>
      <w:r w:rsidRPr="00DA5A4E">
        <w:rPr>
          <w:sz w:val="24"/>
          <w:szCs w:val="24"/>
        </w:rPr>
        <w:br/>
        <w:t>подведения</w:t>
      </w:r>
      <w:proofErr w:type="gramEnd"/>
      <w:r w:rsidRPr="00DA5A4E">
        <w:rPr>
          <w:sz w:val="24"/>
          <w:szCs w:val="24"/>
        </w:rPr>
        <w:t xml:space="preserve"> ее итогов.</w:t>
      </w:r>
    </w:p>
    <w:p w:rsidR="007306C5" w:rsidRPr="00DA5A4E" w:rsidRDefault="007306C5" w:rsidP="00785CC6">
      <w:pPr>
        <w:jc w:val="both"/>
        <w:rPr>
          <w:sz w:val="24"/>
          <w:szCs w:val="24"/>
        </w:rPr>
      </w:pPr>
      <w:r w:rsidRPr="00DA5A4E">
        <w:rPr>
          <w:b/>
          <w:sz w:val="24"/>
          <w:szCs w:val="24"/>
        </w:rPr>
        <w:t>7.5.13.</w:t>
      </w:r>
      <w:r w:rsidRPr="00DA5A4E">
        <w:rPr>
          <w:b/>
          <w:sz w:val="24"/>
          <w:szCs w:val="24"/>
        </w:rPr>
        <w:tab/>
      </w:r>
      <w:r w:rsidRPr="00DA5A4E">
        <w:rPr>
          <w:sz w:val="24"/>
          <w:szCs w:val="24"/>
        </w:rPr>
        <w:t xml:space="preserve">Не позднее чем через пять рабочих дней </w:t>
      </w:r>
      <w:proofErr w:type="gramStart"/>
      <w:r w:rsidRPr="00DA5A4E">
        <w:rPr>
          <w:sz w:val="24"/>
          <w:szCs w:val="24"/>
        </w:rPr>
        <w:t>с даты проведения</w:t>
      </w:r>
      <w:proofErr w:type="gramEnd"/>
      <w:r w:rsidRPr="00DA5A4E">
        <w:rPr>
          <w:sz w:val="24"/>
          <w:szCs w:val="24"/>
        </w:rPr>
        <w:t xml:space="preserve"> продажи посредством публичного предложения с победителем заключается договор купли-продажи.</w:t>
      </w:r>
    </w:p>
    <w:p w:rsidR="007306C5" w:rsidRPr="00DA5A4E" w:rsidRDefault="007306C5" w:rsidP="00785CC6">
      <w:pPr>
        <w:shd w:val="clear" w:color="auto" w:fill="FFFFFF"/>
        <w:spacing w:line="274" w:lineRule="exact"/>
        <w:ind w:left="10"/>
        <w:jc w:val="both"/>
        <w:rPr>
          <w:sz w:val="24"/>
          <w:szCs w:val="24"/>
        </w:rPr>
      </w:pPr>
      <w:r w:rsidRPr="00DA5A4E">
        <w:rPr>
          <w:b/>
          <w:sz w:val="24"/>
          <w:szCs w:val="24"/>
          <w:u w:val="single"/>
        </w:rPr>
        <w:t>7.6.</w:t>
      </w:r>
      <w:r w:rsidRPr="00DA5A4E">
        <w:rPr>
          <w:sz w:val="24"/>
          <w:szCs w:val="24"/>
          <w:u w:val="single"/>
        </w:rPr>
        <w:t xml:space="preserve"> Продажа муниципального имущества без объявления цены.</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line="274" w:lineRule="exact"/>
        <w:ind w:right="10"/>
        <w:jc w:val="both"/>
        <w:rPr>
          <w:sz w:val="24"/>
          <w:szCs w:val="24"/>
        </w:rPr>
      </w:pPr>
      <w:r w:rsidRPr="00DA5A4E">
        <w:rPr>
          <w:sz w:val="24"/>
          <w:szCs w:val="24"/>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p w:rsidR="007306C5" w:rsidRPr="00DA5A4E" w:rsidRDefault="007306C5" w:rsidP="00785CC6">
      <w:pPr>
        <w:ind w:firstLine="720"/>
        <w:jc w:val="both"/>
        <w:rPr>
          <w:sz w:val="24"/>
          <w:szCs w:val="24"/>
        </w:rPr>
      </w:pPr>
      <w:r w:rsidRPr="00DA5A4E">
        <w:rPr>
          <w:sz w:val="24"/>
          <w:szCs w:val="24"/>
        </w:rPr>
        <w:t xml:space="preserve">Информационное сообщение о продаже муниципального имущества без объявления цены должно соответствовать требованиям, предусмотренным ст. 15 Закона № 178-ФЗ, за исключением начальной цены. При продаже муниципального имущества без объявления цены нормативная цена не определяется. Претенденты направляют свои предложения о цене муниципального имущества в адрес, указанный в информационном сообщении. Предложения о приобретении государственного или муниципального имущества </w:t>
      </w:r>
      <w:proofErr w:type="gramStart"/>
      <w:r w:rsidRPr="00DA5A4E">
        <w:rPr>
          <w:sz w:val="24"/>
          <w:szCs w:val="24"/>
        </w:rPr>
        <w:t>заявляются</w:t>
      </w:r>
      <w:proofErr w:type="gramEnd"/>
      <w:r w:rsidRPr="00DA5A4E">
        <w:rPr>
          <w:sz w:val="24"/>
          <w:szCs w:val="24"/>
        </w:rPr>
        <w:t xml:space="preserve"> претендентами открыто в ходе проведения продажи. Помимо предложения о цене муниципального имущества претендент должен представить документы, предусмотренные ст. 16 Закона № 178-ФЗ.</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line="274" w:lineRule="exact"/>
        <w:ind w:right="14"/>
        <w:jc w:val="both"/>
        <w:rPr>
          <w:sz w:val="24"/>
          <w:szCs w:val="24"/>
        </w:rPr>
      </w:pPr>
      <w:r w:rsidRPr="00DA5A4E">
        <w:rPr>
          <w:sz w:val="24"/>
          <w:szCs w:val="24"/>
        </w:rPr>
        <w:t>Покупателем имущества признается при принятии к рассмотрению одного предложения о цене приобретения муниципального имущества претендент, подавший это предложение.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одинаковых предложений о цене муниципального имущества покупателем признается лицо, заявка которого была зарегистрирована ранее других.</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line="274" w:lineRule="exact"/>
        <w:ind w:right="19"/>
        <w:jc w:val="both"/>
        <w:rPr>
          <w:sz w:val="24"/>
          <w:szCs w:val="24"/>
        </w:rPr>
      </w:pPr>
      <w:r w:rsidRPr="00DA5A4E">
        <w:rPr>
          <w:sz w:val="24"/>
          <w:szCs w:val="24"/>
        </w:rPr>
        <w:t>По результатам рассмотрения представленных документов комиссия принимает решение об определении покупателя, которое оформляется протоколом об итогах продажи муниципального имущества.</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line="274" w:lineRule="exact"/>
        <w:ind w:right="14"/>
        <w:jc w:val="both"/>
        <w:rPr>
          <w:sz w:val="24"/>
          <w:szCs w:val="24"/>
        </w:rPr>
      </w:pPr>
      <w:r w:rsidRPr="00DA5A4E">
        <w:rPr>
          <w:sz w:val="24"/>
          <w:szCs w:val="24"/>
        </w:rPr>
        <w:t xml:space="preserve">Заключение договора по результатам торгов, продажи без объявления цены осуществляется  не ранее чем через 10 рабочих дней и не позднее 15 рабочих дней со дня размещения протокола об итогах проведения продажи государственного или муниципального имущества на сайтах в сети «Интернет» - </w:t>
      </w:r>
      <w:hyperlink r:id="rId16" w:tgtFrame="_blank" w:tooltip="&lt;div class=&quot;doc www&quot;&gt;www.torgi.gov.ru&lt;/div&gt;" w:history="1">
        <w:r w:rsidRPr="00DA5A4E">
          <w:rPr>
            <w:sz w:val="24"/>
            <w:szCs w:val="24"/>
          </w:rPr>
          <w:t>www.torgi.gov.ru</w:t>
        </w:r>
      </w:hyperlink>
      <w:r w:rsidRPr="00DA5A4E">
        <w:rPr>
          <w:sz w:val="24"/>
          <w:szCs w:val="24"/>
        </w:rPr>
        <w:t>.</w:t>
      </w:r>
    </w:p>
    <w:p w:rsidR="007306C5" w:rsidRPr="00DA5A4E" w:rsidRDefault="007306C5" w:rsidP="00785CC6">
      <w:pPr>
        <w:widowControl w:val="0"/>
        <w:numPr>
          <w:ilvl w:val="0"/>
          <w:numId w:val="15"/>
        </w:numPr>
        <w:shd w:val="clear" w:color="auto" w:fill="FFFFFF"/>
        <w:tabs>
          <w:tab w:val="left" w:pos="619"/>
        </w:tabs>
        <w:autoSpaceDE w:val="0"/>
        <w:autoSpaceDN w:val="0"/>
        <w:adjustRightInd w:val="0"/>
        <w:spacing w:before="5" w:line="274" w:lineRule="exact"/>
        <w:ind w:left="10" w:right="14"/>
        <w:jc w:val="both"/>
        <w:rPr>
          <w:sz w:val="24"/>
          <w:szCs w:val="24"/>
        </w:rPr>
      </w:pPr>
      <w:r w:rsidRPr="00DA5A4E">
        <w:rPr>
          <w:sz w:val="24"/>
          <w:szCs w:val="24"/>
        </w:rPr>
        <w:t xml:space="preserve">Оплата муниципального имущества производится в размере предложенной покупателем цены единовременно в течение 10 дней со дня заключения договора купли-продажи имущества. </w:t>
      </w:r>
    </w:p>
    <w:p w:rsidR="007306C5" w:rsidRPr="00DA5A4E" w:rsidRDefault="007306C5" w:rsidP="00785CC6">
      <w:pPr>
        <w:jc w:val="both"/>
        <w:rPr>
          <w:sz w:val="24"/>
          <w:szCs w:val="24"/>
        </w:rPr>
      </w:pPr>
      <w:r w:rsidRPr="00DA5A4E">
        <w:rPr>
          <w:b/>
          <w:sz w:val="24"/>
          <w:szCs w:val="24"/>
        </w:rPr>
        <w:t>7.7.</w:t>
      </w:r>
      <w:r w:rsidRPr="00DA5A4E">
        <w:rPr>
          <w:sz w:val="24"/>
          <w:szCs w:val="24"/>
        </w:rPr>
        <w:t xml:space="preserve">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306C5" w:rsidRPr="00DA5A4E" w:rsidRDefault="007306C5" w:rsidP="007306C5">
      <w:pPr>
        <w:rPr>
          <w:sz w:val="24"/>
          <w:szCs w:val="24"/>
        </w:rPr>
      </w:pPr>
    </w:p>
    <w:p w:rsidR="007306C5" w:rsidRPr="00DA5A4E" w:rsidRDefault="007306C5" w:rsidP="007306C5">
      <w:pPr>
        <w:shd w:val="clear" w:color="auto" w:fill="FFFFFF"/>
        <w:tabs>
          <w:tab w:val="left" w:pos="254"/>
        </w:tabs>
        <w:spacing w:line="274" w:lineRule="exact"/>
        <w:rPr>
          <w:b/>
          <w:bCs/>
          <w:sz w:val="24"/>
          <w:szCs w:val="24"/>
        </w:rPr>
      </w:pPr>
      <w:r w:rsidRPr="00DA5A4E">
        <w:rPr>
          <w:b/>
          <w:bCs/>
          <w:sz w:val="24"/>
          <w:szCs w:val="24"/>
        </w:rPr>
        <w:t>8.</w:t>
      </w:r>
      <w:r w:rsidRPr="00DA5A4E">
        <w:rPr>
          <w:b/>
          <w:bCs/>
          <w:sz w:val="24"/>
          <w:szCs w:val="24"/>
        </w:rPr>
        <w:tab/>
        <w:t>Обременение приватизации муниципального имущества.</w:t>
      </w:r>
    </w:p>
    <w:p w:rsidR="007306C5" w:rsidRPr="00DA5A4E" w:rsidRDefault="007306C5" w:rsidP="00785CC6">
      <w:pPr>
        <w:shd w:val="clear" w:color="auto" w:fill="FFFFFF"/>
        <w:tabs>
          <w:tab w:val="left" w:pos="254"/>
        </w:tabs>
        <w:spacing w:line="274" w:lineRule="exact"/>
        <w:jc w:val="both"/>
        <w:rPr>
          <w:bCs/>
          <w:sz w:val="24"/>
          <w:szCs w:val="24"/>
        </w:rPr>
      </w:pPr>
      <w:r w:rsidRPr="00DA5A4E">
        <w:rPr>
          <w:b/>
          <w:bCs/>
          <w:sz w:val="24"/>
          <w:szCs w:val="24"/>
        </w:rPr>
        <w:t>8.1.</w:t>
      </w:r>
      <w:r w:rsidRPr="00DA5A4E">
        <w:rPr>
          <w:bCs/>
          <w:sz w:val="24"/>
          <w:szCs w:val="24"/>
        </w:rPr>
        <w:t xml:space="preserve">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7306C5" w:rsidRPr="00DA5A4E" w:rsidRDefault="007306C5" w:rsidP="00785CC6">
      <w:pPr>
        <w:shd w:val="clear" w:color="auto" w:fill="FFFFFF"/>
        <w:tabs>
          <w:tab w:val="left" w:pos="254"/>
        </w:tabs>
        <w:spacing w:line="274" w:lineRule="exact"/>
        <w:jc w:val="both"/>
        <w:rPr>
          <w:bCs/>
          <w:sz w:val="24"/>
          <w:szCs w:val="24"/>
        </w:rPr>
      </w:pPr>
      <w:r w:rsidRPr="00DA5A4E">
        <w:rPr>
          <w:b/>
          <w:bCs/>
          <w:sz w:val="24"/>
          <w:szCs w:val="24"/>
        </w:rPr>
        <w:t>8.2.</w:t>
      </w:r>
      <w:r w:rsidRPr="00DA5A4E">
        <w:rPr>
          <w:bCs/>
          <w:sz w:val="24"/>
          <w:szCs w:val="24"/>
        </w:rPr>
        <w:t xml:space="preserve"> Решение об установлении обременения, в том числе и публичного сервитута, принимается одновременно с принятием решения об условиях приватизации муниципального имущества.</w:t>
      </w:r>
    </w:p>
    <w:p w:rsidR="007306C5" w:rsidRPr="00DA5A4E" w:rsidRDefault="007306C5" w:rsidP="00785CC6">
      <w:pPr>
        <w:shd w:val="clear" w:color="auto" w:fill="FFFFFF"/>
        <w:tabs>
          <w:tab w:val="left" w:pos="254"/>
        </w:tabs>
        <w:spacing w:line="274" w:lineRule="exact"/>
        <w:jc w:val="both"/>
        <w:rPr>
          <w:bCs/>
          <w:sz w:val="24"/>
          <w:szCs w:val="24"/>
        </w:rPr>
      </w:pPr>
      <w:r w:rsidRPr="00DA5A4E">
        <w:rPr>
          <w:bCs/>
          <w:sz w:val="24"/>
          <w:szCs w:val="24"/>
        </w:rPr>
        <w:tab/>
        <w:t>Сведения об установлении обременения должны быть указаны в информационном сообщении.</w:t>
      </w:r>
    </w:p>
    <w:p w:rsidR="007306C5" w:rsidRPr="00DA5A4E" w:rsidRDefault="007306C5" w:rsidP="00785CC6">
      <w:pPr>
        <w:shd w:val="clear" w:color="auto" w:fill="FFFFFF"/>
        <w:tabs>
          <w:tab w:val="left" w:pos="254"/>
        </w:tabs>
        <w:spacing w:line="274" w:lineRule="exact"/>
        <w:jc w:val="both"/>
        <w:rPr>
          <w:bCs/>
          <w:sz w:val="24"/>
          <w:szCs w:val="24"/>
        </w:rPr>
      </w:pPr>
      <w:r w:rsidRPr="00DA5A4E">
        <w:rPr>
          <w:b/>
          <w:bCs/>
          <w:sz w:val="24"/>
          <w:szCs w:val="24"/>
        </w:rPr>
        <w:t>8.3.</w:t>
      </w:r>
      <w:r w:rsidRPr="00DA5A4E">
        <w:rPr>
          <w:bCs/>
          <w:sz w:val="24"/>
          <w:szCs w:val="24"/>
        </w:rPr>
        <w:t xml:space="preserve"> Переход прав на имущество, обремененное публичным сервитутом, не влечет за собой прекращение публичного сервитута.</w:t>
      </w:r>
    </w:p>
    <w:p w:rsidR="007306C5" w:rsidRPr="00DA5A4E" w:rsidRDefault="007306C5" w:rsidP="00785CC6">
      <w:pPr>
        <w:shd w:val="clear" w:color="auto" w:fill="FFFFFF"/>
        <w:tabs>
          <w:tab w:val="left" w:pos="254"/>
        </w:tabs>
        <w:spacing w:line="274" w:lineRule="exact"/>
        <w:jc w:val="both"/>
        <w:rPr>
          <w:bCs/>
          <w:sz w:val="24"/>
          <w:szCs w:val="24"/>
        </w:rPr>
      </w:pPr>
      <w:r w:rsidRPr="00DA5A4E">
        <w:rPr>
          <w:bCs/>
          <w:sz w:val="24"/>
          <w:szCs w:val="24"/>
        </w:rPr>
        <w:lastRenderedPageBreak/>
        <w:tab/>
        <w:t>Предусмотренные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306C5" w:rsidRPr="00DA5A4E" w:rsidRDefault="007306C5" w:rsidP="00785CC6">
      <w:pPr>
        <w:shd w:val="clear" w:color="auto" w:fill="FFFFFF"/>
        <w:tabs>
          <w:tab w:val="left" w:pos="254"/>
        </w:tabs>
        <w:spacing w:line="274" w:lineRule="exact"/>
        <w:jc w:val="both"/>
        <w:rPr>
          <w:bCs/>
          <w:sz w:val="24"/>
          <w:szCs w:val="24"/>
        </w:rPr>
      </w:pPr>
      <w:r w:rsidRPr="00DA5A4E">
        <w:rPr>
          <w:b/>
          <w:bCs/>
          <w:sz w:val="24"/>
          <w:szCs w:val="24"/>
        </w:rPr>
        <w:t>8.4.</w:t>
      </w:r>
      <w:r w:rsidRPr="00DA5A4E">
        <w:rPr>
          <w:bCs/>
          <w:sz w:val="24"/>
          <w:szCs w:val="24"/>
        </w:rPr>
        <w:t xml:space="preserve"> В случае нарушения собственником имущества установленного обременения, в том числе условий публичного сервитута, на основании решения суда:</w:t>
      </w:r>
    </w:p>
    <w:p w:rsidR="007306C5" w:rsidRPr="00DA5A4E" w:rsidRDefault="007306C5" w:rsidP="00DA5A4E">
      <w:pPr>
        <w:ind w:firstLine="540"/>
        <w:jc w:val="both"/>
        <w:rPr>
          <w:sz w:val="24"/>
          <w:szCs w:val="24"/>
        </w:rPr>
      </w:pPr>
      <w:r w:rsidRPr="00DA5A4E">
        <w:rPr>
          <w:bCs/>
          <w:sz w:val="24"/>
          <w:szCs w:val="24"/>
        </w:rPr>
        <w:t>а)</w:t>
      </w:r>
      <w:r w:rsidRPr="00DA5A4E">
        <w:rPr>
          <w:sz w:val="24"/>
          <w:szCs w:val="24"/>
        </w:rPr>
        <w:t xml:space="preserve"> указанное лицо может быть </w:t>
      </w:r>
      <w:proofErr w:type="gramStart"/>
      <w:r w:rsidRPr="00DA5A4E">
        <w:rPr>
          <w:sz w:val="24"/>
          <w:szCs w:val="24"/>
        </w:rPr>
        <w:t>обязано</w:t>
      </w:r>
      <w:proofErr w:type="gramEnd"/>
      <w:r w:rsidRPr="00DA5A4E">
        <w:rPr>
          <w:sz w:val="24"/>
          <w:szCs w:val="24"/>
        </w:rPr>
        <w:t xml:space="preserve"> исполнить в натуре условия обременения;</w:t>
      </w:r>
    </w:p>
    <w:p w:rsidR="007306C5" w:rsidRPr="00DA5A4E" w:rsidRDefault="007306C5" w:rsidP="00DA5A4E">
      <w:pPr>
        <w:ind w:firstLine="540"/>
        <w:jc w:val="both"/>
        <w:rPr>
          <w:sz w:val="24"/>
          <w:szCs w:val="24"/>
        </w:rPr>
      </w:pPr>
      <w:r w:rsidRPr="00DA5A4E">
        <w:rPr>
          <w:sz w:val="24"/>
          <w:szCs w:val="24"/>
        </w:rPr>
        <w:t xml:space="preserve">б) с указанного </w:t>
      </w:r>
      <w:r w:rsidR="00DA5A4E" w:rsidRPr="00DA5A4E">
        <w:rPr>
          <w:sz w:val="24"/>
          <w:szCs w:val="24"/>
        </w:rPr>
        <w:t>лица могут быть взысканы убытки</w:t>
      </w:r>
      <w:r w:rsidRPr="00DA5A4E">
        <w:rPr>
          <w:sz w:val="24"/>
          <w:szCs w:val="24"/>
        </w:rPr>
        <w:t xml:space="preserve"> причиненные нарушение</w:t>
      </w:r>
      <w:r w:rsidR="00DA5A4E" w:rsidRPr="00DA5A4E">
        <w:rPr>
          <w:sz w:val="24"/>
          <w:szCs w:val="24"/>
        </w:rPr>
        <w:t>м условий обременения, в доход м</w:t>
      </w:r>
      <w:r w:rsidRPr="00DA5A4E">
        <w:rPr>
          <w:sz w:val="24"/>
          <w:szCs w:val="24"/>
        </w:rPr>
        <w:t>униципального образования.</w:t>
      </w:r>
    </w:p>
    <w:p w:rsidR="007306C5" w:rsidRPr="00DA5A4E" w:rsidRDefault="007306C5" w:rsidP="00785CC6">
      <w:pPr>
        <w:ind w:firstLine="540"/>
        <w:jc w:val="both"/>
        <w:rPr>
          <w:sz w:val="24"/>
          <w:szCs w:val="24"/>
        </w:rPr>
      </w:pPr>
      <w:r w:rsidRPr="00DA5A4E">
        <w:rPr>
          <w:sz w:val="24"/>
          <w:szCs w:val="24"/>
        </w:rPr>
        <w:t>Обременение может быть прекращено или их условия могут быть изменены в случае отсутствия или изменения государственного, муниципального либо общественного интереса в обремен</w:t>
      </w:r>
      <w:r w:rsidR="00DA5A4E" w:rsidRPr="00DA5A4E">
        <w:rPr>
          <w:sz w:val="24"/>
          <w:szCs w:val="24"/>
        </w:rPr>
        <w:t>ен</w:t>
      </w:r>
      <w:r w:rsidRPr="00DA5A4E">
        <w:rPr>
          <w:sz w:val="24"/>
          <w:szCs w:val="24"/>
        </w:rPr>
        <w:t>ии, либо в случае невозможности или существенного затруднения использования имущества по его прямому назначению.</w:t>
      </w:r>
    </w:p>
    <w:p w:rsidR="007306C5" w:rsidRPr="00DA5A4E" w:rsidRDefault="007306C5" w:rsidP="00785CC6">
      <w:pPr>
        <w:ind w:firstLine="720"/>
        <w:jc w:val="both"/>
        <w:rPr>
          <w:bCs/>
          <w:sz w:val="24"/>
          <w:szCs w:val="24"/>
        </w:rPr>
      </w:pPr>
      <w:r w:rsidRPr="00DA5A4E">
        <w:rPr>
          <w:sz w:val="24"/>
          <w:szCs w:val="24"/>
        </w:rPr>
        <w:t xml:space="preserve">Прекращение обременения или изменение его условий допускается по решению </w:t>
      </w:r>
      <w:r w:rsidRPr="00DA5A4E">
        <w:rPr>
          <w:bCs/>
          <w:sz w:val="24"/>
          <w:szCs w:val="24"/>
        </w:rPr>
        <w:t xml:space="preserve"> М</w:t>
      </w:r>
      <w:r w:rsidRPr="00DA5A4E">
        <w:rPr>
          <w:sz w:val="24"/>
          <w:szCs w:val="24"/>
        </w:rPr>
        <w:t xml:space="preserve">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либо на основании решения суда, принятого по иску собственника имущества. </w:t>
      </w:r>
    </w:p>
    <w:p w:rsidR="007306C5" w:rsidRPr="00DA5A4E" w:rsidRDefault="007306C5" w:rsidP="007306C5">
      <w:pPr>
        <w:shd w:val="clear" w:color="auto" w:fill="FFFFFF"/>
        <w:tabs>
          <w:tab w:val="left" w:pos="254"/>
        </w:tabs>
        <w:spacing w:before="274" w:line="274" w:lineRule="exact"/>
        <w:ind w:left="10"/>
        <w:rPr>
          <w:b/>
          <w:bCs/>
          <w:sz w:val="24"/>
          <w:szCs w:val="24"/>
        </w:rPr>
      </w:pPr>
      <w:r w:rsidRPr="00DA5A4E">
        <w:rPr>
          <w:b/>
          <w:bCs/>
          <w:sz w:val="24"/>
          <w:szCs w:val="24"/>
        </w:rPr>
        <w:t>9. Средства от приватизации, их образование и порядок распределения</w:t>
      </w:r>
    </w:p>
    <w:p w:rsidR="007306C5" w:rsidRPr="00DA5A4E" w:rsidRDefault="007306C5" w:rsidP="00785CC6">
      <w:pPr>
        <w:shd w:val="clear" w:color="auto" w:fill="FFFFFF"/>
        <w:tabs>
          <w:tab w:val="left" w:pos="427"/>
        </w:tabs>
        <w:spacing w:line="274" w:lineRule="exact"/>
        <w:ind w:right="10"/>
        <w:jc w:val="both"/>
        <w:rPr>
          <w:sz w:val="24"/>
          <w:szCs w:val="24"/>
        </w:rPr>
      </w:pPr>
      <w:r w:rsidRPr="00DA5A4E">
        <w:rPr>
          <w:b/>
          <w:sz w:val="24"/>
          <w:szCs w:val="24"/>
        </w:rPr>
        <w:t>9.1.</w:t>
      </w:r>
      <w:r w:rsidRPr="00DA5A4E">
        <w:rPr>
          <w:sz w:val="24"/>
          <w:szCs w:val="24"/>
        </w:rPr>
        <w:t>При продаже муниципального имущества законным средством платежа признается валюта Российской Федерации.</w:t>
      </w:r>
    </w:p>
    <w:p w:rsidR="007306C5" w:rsidRPr="00DA5A4E" w:rsidRDefault="007306C5" w:rsidP="00785CC6">
      <w:pPr>
        <w:shd w:val="clear" w:color="auto" w:fill="FFFFFF"/>
        <w:tabs>
          <w:tab w:val="left" w:pos="427"/>
        </w:tabs>
        <w:spacing w:line="274" w:lineRule="exact"/>
        <w:ind w:right="10"/>
        <w:jc w:val="both"/>
        <w:rPr>
          <w:sz w:val="24"/>
          <w:szCs w:val="24"/>
        </w:rPr>
      </w:pPr>
      <w:r w:rsidRPr="00DA5A4E">
        <w:rPr>
          <w:b/>
          <w:sz w:val="24"/>
          <w:szCs w:val="24"/>
        </w:rPr>
        <w:t>9.2</w:t>
      </w:r>
      <w:r w:rsidRPr="00DA5A4E">
        <w:rPr>
          <w:sz w:val="24"/>
          <w:szCs w:val="24"/>
        </w:rPr>
        <w:t>.Средствами, полученными от приватизации муниципального имущества, являются денежные средства, полученные от покупателей в счет оплаты муниципального имущества.</w:t>
      </w:r>
    </w:p>
    <w:p w:rsidR="007306C5" w:rsidRPr="00DA5A4E" w:rsidRDefault="007306C5" w:rsidP="00785CC6">
      <w:pPr>
        <w:shd w:val="clear" w:color="auto" w:fill="FFFFFF"/>
        <w:tabs>
          <w:tab w:val="left" w:pos="427"/>
        </w:tabs>
        <w:spacing w:line="274" w:lineRule="exact"/>
        <w:ind w:right="5"/>
        <w:jc w:val="both"/>
        <w:rPr>
          <w:sz w:val="24"/>
          <w:szCs w:val="24"/>
        </w:rPr>
      </w:pPr>
      <w:r w:rsidRPr="00DA5A4E">
        <w:rPr>
          <w:b/>
          <w:sz w:val="24"/>
          <w:szCs w:val="24"/>
        </w:rPr>
        <w:t>9.3.</w:t>
      </w:r>
      <w:r w:rsidRPr="00DA5A4E">
        <w:rPr>
          <w:sz w:val="24"/>
          <w:szCs w:val="24"/>
        </w:rPr>
        <w:t xml:space="preserve">Денежные средства, полученные от приватизации муниципального имущества, подлежат перечислению в бюджет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w:t>
      </w:r>
    </w:p>
    <w:p w:rsidR="007306C5" w:rsidRPr="00DA5A4E" w:rsidRDefault="007306C5" w:rsidP="00785CC6">
      <w:pPr>
        <w:shd w:val="clear" w:color="auto" w:fill="FFFFFF"/>
        <w:tabs>
          <w:tab w:val="left" w:pos="427"/>
        </w:tabs>
        <w:spacing w:line="274" w:lineRule="exact"/>
        <w:jc w:val="both"/>
        <w:rPr>
          <w:sz w:val="24"/>
          <w:szCs w:val="24"/>
        </w:rPr>
      </w:pPr>
      <w:r w:rsidRPr="00DA5A4E">
        <w:rPr>
          <w:b/>
          <w:sz w:val="24"/>
          <w:szCs w:val="24"/>
        </w:rPr>
        <w:t>9.4</w:t>
      </w:r>
      <w:r w:rsidRPr="00DA5A4E">
        <w:rPr>
          <w:sz w:val="24"/>
          <w:szCs w:val="24"/>
        </w:rPr>
        <w:t>.Порядок оплаты за муниципальное имущество отражается в договоре купли-продажи.</w:t>
      </w:r>
    </w:p>
    <w:p w:rsidR="007306C5" w:rsidRPr="00DA5A4E" w:rsidRDefault="007306C5" w:rsidP="007306C5">
      <w:pPr>
        <w:shd w:val="clear" w:color="auto" w:fill="FFFFFF"/>
        <w:tabs>
          <w:tab w:val="left" w:pos="254"/>
        </w:tabs>
        <w:spacing w:before="274" w:line="274" w:lineRule="exact"/>
        <w:ind w:left="10"/>
        <w:rPr>
          <w:sz w:val="24"/>
          <w:szCs w:val="24"/>
        </w:rPr>
      </w:pPr>
      <w:r w:rsidRPr="00DA5A4E">
        <w:rPr>
          <w:b/>
          <w:bCs/>
          <w:sz w:val="24"/>
          <w:szCs w:val="24"/>
        </w:rPr>
        <w:t>10. Заключительные положения</w:t>
      </w:r>
    </w:p>
    <w:p w:rsidR="007306C5" w:rsidRPr="00DA5A4E" w:rsidRDefault="007306C5" w:rsidP="00785CC6">
      <w:pPr>
        <w:shd w:val="clear" w:color="auto" w:fill="FFFFFF"/>
        <w:tabs>
          <w:tab w:val="left" w:pos="485"/>
        </w:tabs>
        <w:spacing w:line="274" w:lineRule="exact"/>
        <w:ind w:right="10"/>
        <w:jc w:val="both"/>
        <w:rPr>
          <w:sz w:val="24"/>
          <w:szCs w:val="24"/>
        </w:rPr>
      </w:pPr>
      <w:r w:rsidRPr="00DA5A4E">
        <w:rPr>
          <w:b/>
          <w:sz w:val="24"/>
          <w:szCs w:val="24"/>
        </w:rPr>
        <w:t>10.1.</w:t>
      </w:r>
      <w:r w:rsidRPr="00DA5A4E">
        <w:rPr>
          <w:sz w:val="24"/>
          <w:szCs w:val="24"/>
        </w:rPr>
        <w:t xml:space="preserve">МА МО </w:t>
      </w:r>
      <w:proofErr w:type="spellStart"/>
      <w:proofErr w:type="gramStart"/>
      <w:r w:rsidRPr="00DA5A4E">
        <w:rPr>
          <w:sz w:val="24"/>
          <w:szCs w:val="24"/>
        </w:rPr>
        <w:t>МО</w:t>
      </w:r>
      <w:proofErr w:type="spellEnd"/>
      <w:proofErr w:type="gramEnd"/>
      <w:r w:rsidRPr="00DA5A4E">
        <w:rPr>
          <w:sz w:val="24"/>
          <w:szCs w:val="24"/>
        </w:rPr>
        <w:t xml:space="preserve"> </w:t>
      </w:r>
      <w:proofErr w:type="spellStart"/>
      <w:r w:rsidRPr="00DA5A4E">
        <w:rPr>
          <w:sz w:val="24"/>
          <w:szCs w:val="24"/>
        </w:rPr>
        <w:t>Юнтолово</w:t>
      </w:r>
      <w:proofErr w:type="spellEnd"/>
      <w:r w:rsidRPr="00DA5A4E">
        <w:rPr>
          <w:sz w:val="24"/>
          <w:szCs w:val="24"/>
        </w:rPr>
        <w:t xml:space="preserve">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w:t>
      </w:r>
    </w:p>
    <w:p w:rsidR="007306C5" w:rsidRPr="00DA5A4E" w:rsidRDefault="007306C5" w:rsidP="00785CC6">
      <w:pPr>
        <w:shd w:val="clear" w:color="auto" w:fill="FFFFFF"/>
        <w:tabs>
          <w:tab w:val="left" w:pos="485"/>
        </w:tabs>
        <w:spacing w:before="5" w:line="274" w:lineRule="exact"/>
        <w:jc w:val="both"/>
        <w:rPr>
          <w:sz w:val="24"/>
          <w:szCs w:val="24"/>
        </w:rPr>
      </w:pPr>
      <w:r w:rsidRPr="00DA5A4E">
        <w:rPr>
          <w:b/>
          <w:sz w:val="24"/>
          <w:szCs w:val="24"/>
        </w:rPr>
        <w:t>10.2.</w:t>
      </w:r>
      <w:r w:rsidRPr="00DA5A4E">
        <w:rPr>
          <w:sz w:val="24"/>
          <w:szCs w:val="24"/>
        </w:rPr>
        <w:t>Защита прав муниципального образования как собственника имущества финансируется за счет средств местного бюджета.</w:t>
      </w:r>
    </w:p>
    <w:p w:rsidR="007306C5" w:rsidRPr="00DA5A4E" w:rsidRDefault="007306C5" w:rsidP="00785CC6">
      <w:pPr>
        <w:shd w:val="clear" w:color="auto" w:fill="FFFFFF"/>
        <w:tabs>
          <w:tab w:val="left" w:pos="710"/>
        </w:tabs>
        <w:spacing w:line="274" w:lineRule="exact"/>
        <w:ind w:left="14" w:right="10"/>
        <w:jc w:val="both"/>
        <w:rPr>
          <w:sz w:val="24"/>
          <w:szCs w:val="24"/>
        </w:rPr>
      </w:pPr>
      <w:r w:rsidRPr="00DA5A4E">
        <w:rPr>
          <w:b/>
          <w:sz w:val="24"/>
          <w:szCs w:val="24"/>
        </w:rPr>
        <w:t>10.3.</w:t>
      </w:r>
      <w:r w:rsidRPr="00DA5A4E">
        <w:rPr>
          <w:sz w:val="24"/>
          <w:szCs w:val="24"/>
        </w:rPr>
        <w:tab/>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7306C5" w:rsidRPr="00DA5A4E" w:rsidRDefault="007306C5" w:rsidP="00785CC6">
      <w:pPr>
        <w:shd w:val="clear" w:color="auto" w:fill="FFFFFF"/>
        <w:tabs>
          <w:tab w:val="left" w:pos="562"/>
        </w:tabs>
        <w:spacing w:line="274" w:lineRule="exact"/>
        <w:ind w:left="14" w:right="5"/>
        <w:jc w:val="both"/>
        <w:rPr>
          <w:sz w:val="24"/>
          <w:szCs w:val="24"/>
        </w:rPr>
      </w:pPr>
      <w:r w:rsidRPr="00DA5A4E">
        <w:rPr>
          <w:b/>
          <w:sz w:val="24"/>
          <w:szCs w:val="24"/>
        </w:rPr>
        <w:t>10.4.</w:t>
      </w:r>
      <w:r w:rsidRPr="00DA5A4E">
        <w:rPr>
          <w:sz w:val="24"/>
          <w:szCs w:val="24"/>
        </w:rPr>
        <w:tab/>
        <w:t>Денежные средства, полученные от взыскания штрафных санкций за неисполнение</w:t>
      </w:r>
      <w:r w:rsidRPr="00DA5A4E">
        <w:rPr>
          <w:sz w:val="24"/>
          <w:szCs w:val="24"/>
        </w:rPr>
        <w:br/>
        <w:t xml:space="preserve">обязательств по сделкам приватизации муниципального имущества, подлежат перечислению в бюджет муниципального образования МО </w:t>
      </w:r>
      <w:proofErr w:type="spellStart"/>
      <w:r w:rsidRPr="00DA5A4E">
        <w:rPr>
          <w:sz w:val="24"/>
          <w:szCs w:val="24"/>
        </w:rPr>
        <w:t>Юнтолово</w:t>
      </w:r>
      <w:proofErr w:type="spellEnd"/>
      <w:r w:rsidRPr="00DA5A4E">
        <w:rPr>
          <w:sz w:val="24"/>
          <w:szCs w:val="24"/>
        </w:rPr>
        <w:t>.</w:t>
      </w:r>
    </w:p>
    <w:p w:rsidR="007306C5" w:rsidRPr="00DA5A4E" w:rsidRDefault="007306C5" w:rsidP="007306C5">
      <w:pPr>
        <w:tabs>
          <w:tab w:val="left" w:pos="567"/>
        </w:tabs>
        <w:suppressAutoHyphens/>
        <w:rPr>
          <w:sz w:val="24"/>
          <w:szCs w:val="24"/>
        </w:rPr>
      </w:pPr>
    </w:p>
    <w:p w:rsidR="007306C5" w:rsidRPr="00DA5A4E" w:rsidRDefault="007306C5" w:rsidP="007306C5">
      <w:pPr>
        <w:tabs>
          <w:tab w:val="left" w:pos="567"/>
        </w:tabs>
        <w:suppressAutoHyphens/>
        <w:rPr>
          <w:sz w:val="24"/>
          <w:szCs w:val="24"/>
        </w:rPr>
      </w:pPr>
    </w:p>
    <w:p w:rsidR="00043CF8" w:rsidRPr="00DA5A4E" w:rsidRDefault="00043CF8"/>
    <w:sectPr w:rsidR="00043CF8" w:rsidRPr="00DA5A4E" w:rsidSect="003F31FB">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8D4F0"/>
    <w:lvl w:ilvl="0">
      <w:numFmt w:val="bullet"/>
      <w:lvlText w:val="*"/>
      <w:lvlJc w:val="left"/>
    </w:lvl>
  </w:abstractNum>
  <w:abstractNum w:abstractNumId="1">
    <w:nsid w:val="29002E0D"/>
    <w:multiLevelType w:val="singleLevel"/>
    <w:tmpl w:val="AF8624F2"/>
    <w:lvl w:ilvl="0">
      <w:start w:val="1"/>
      <w:numFmt w:val="decimal"/>
      <w:lvlText w:val="7.6.%1."/>
      <w:legacy w:legacy="1" w:legacySpace="0" w:legacyIndent="619"/>
      <w:lvlJc w:val="left"/>
      <w:rPr>
        <w:rFonts w:ascii="Times New Roman" w:hAnsi="Times New Roman" w:cs="Times New Roman" w:hint="default"/>
        <w:b/>
        <w:sz w:val="24"/>
        <w:szCs w:val="24"/>
      </w:rPr>
    </w:lvl>
  </w:abstractNum>
  <w:abstractNum w:abstractNumId="2">
    <w:nsid w:val="29C81C2B"/>
    <w:multiLevelType w:val="singleLevel"/>
    <w:tmpl w:val="75ACD402"/>
    <w:lvl w:ilvl="0">
      <w:start w:val="1"/>
      <w:numFmt w:val="decimal"/>
      <w:lvlText w:val="%1."/>
      <w:legacy w:legacy="1" w:legacySpace="0" w:legacyIndent="355"/>
      <w:lvlJc w:val="left"/>
      <w:rPr>
        <w:rFonts w:ascii="Times New Roman" w:hAnsi="Times New Roman" w:cs="Times New Roman" w:hint="default"/>
      </w:rPr>
    </w:lvl>
  </w:abstractNum>
  <w:abstractNum w:abstractNumId="3">
    <w:nsid w:val="4FD4399E"/>
    <w:multiLevelType w:val="singleLevel"/>
    <w:tmpl w:val="0F847EA0"/>
    <w:lvl w:ilvl="0">
      <w:start w:val="8"/>
      <w:numFmt w:val="decimal"/>
      <w:lvlText w:val="7.5.%1."/>
      <w:legacy w:legacy="1" w:legacySpace="0" w:legacyIndent="663"/>
      <w:lvlJc w:val="left"/>
      <w:rPr>
        <w:rFonts w:ascii="Times New Roman" w:hAnsi="Times New Roman" w:cs="Times New Roman" w:hint="default"/>
        <w:b/>
      </w:rPr>
    </w:lvl>
  </w:abstractNum>
  <w:abstractNum w:abstractNumId="4">
    <w:nsid w:val="5DF70B2D"/>
    <w:multiLevelType w:val="singleLevel"/>
    <w:tmpl w:val="527CB456"/>
    <w:lvl w:ilvl="0">
      <w:start w:val="3"/>
      <w:numFmt w:val="decimal"/>
      <w:lvlText w:val="1.%1."/>
      <w:legacy w:legacy="1" w:legacySpace="0" w:legacyIndent="432"/>
      <w:lvlJc w:val="left"/>
      <w:rPr>
        <w:rFonts w:ascii="Times New Roman" w:hAnsi="Times New Roman" w:cs="Times New Roman" w:hint="default"/>
        <w:b/>
      </w:rPr>
    </w:lvl>
  </w:abstractNum>
  <w:abstractNum w:abstractNumId="5">
    <w:nsid w:val="62873302"/>
    <w:multiLevelType w:val="hybridMultilevel"/>
    <w:tmpl w:val="43906F88"/>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7D05C4"/>
    <w:multiLevelType w:val="singleLevel"/>
    <w:tmpl w:val="BB0EB1E4"/>
    <w:lvl w:ilvl="0">
      <w:start w:val="10"/>
      <w:numFmt w:val="decimal"/>
      <w:lvlText w:val="7.5.%1."/>
      <w:legacy w:legacy="1" w:legacySpace="0" w:legacyIndent="744"/>
      <w:lvlJc w:val="left"/>
      <w:rPr>
        <w:rFonts w:ascii="Times New Roman" w:hAnsi="Times New Roman" w:cs="Times New Roman" w:hint="default"/>
        <w:b/>
      </w:rPr>
    </w:lvl>
  </w:abstractNum>
  <w:abstractNum w:abstractNumId="7">
    <w:nsid w:val="64F67B27"/>
    <w:multiLevelType w:val="singleLevel"/>
    <w:tmpl w:val="5226FFCE"/>
    <w:lvl w:ilvl="0">
      <w:start w:val="1"/>
      <w:numFmt w:val="decimal"/>
      <w:lvlText w:val="3.%1."/>
      <w:legacy w:legacy="1" w:legacySpace="0" w:legacyIndent="418"/>
      <w:lvlJc w:val="left"/>
      <w:rPr>
        <w:rFonts w:ascii="Times New Roman" w:hAnsi="Times New Roman" w:cs="Times New Roman" w:hint="default"/>
        <w:b/>
      </w:rPr>
    </w:lvl>
  </w:abstractNum>
  <w:abstractNum w:abstractNumId="8">
    <w:nsid w:val="65924EF0"/>
    <w:multiLevelType w:val="singleLevel"/>
    <w:tmpl w:val="5A04B17C"/>
    <w:lvl w:ilvl="0">
      <w:start w:val="1"/>
      <w:numFmt w:val="decimal"/>
      <w:lvlText w:val="7.4.%1."/>
      <w:legacy w:legacy="1" w:legacySpace="0" w:legacyIndent="610"/>
      <w:lvlJc w:val="left"/>
      <w:rPr>
        <w:rFonts w:ascii="Times New Roman" w:hAnsi="Times New Roman" w:cs="Times New Roman" w:hint="default"/>
        <w:b/>
      </w:rPr>
    </w:lvl>
  </w:abstractNum>
  <w:abstractNum w:abstractNumId="9">
    <w:nsid w:val="65BF20CA"/>
    <w:multiLevelType w:val="singleLevel"/>
    <w:tmpl w:val="580AEF98"/>
    <w:lvl w:ilvl="0">
      <w:start w:val="3"/>
      <w:numFmt w:val="decimal"/>
      <w:lvlText w:val="7.5.%1."/>
      <w:legacy w:legacy="1" w:legacySpace="0" w:legacyIndent="605"/>
      <w:lvlJc w:val="left"/>
      <w:rPr>
        <w:rFonts w:ascii="Times New Roman" w:hAnsi="Times New Roman" w:cs="Times New Roman" w:hint="default"/>
        <w:b/>
      </w:rPr>
    </w:lvl>
  </w:abstractNum>
  <w:abstractNum w:abstractNumId="10">
    <w:nsid w:val="71C13E8B"/>
    <w:multiLevelType w:val="singleLevel"/>
    <w:tmpl w:val="382C5A5A"/>
    <w:lvl w:ilvl="0">
      <w:start w:val="2"/>
      <w:numFmt w:val="decimal"/>
      <w:lvlText w:val="%1)"/>
      <w:legacy w:legacy="1" w:legacySpace="0" w:legacyIndent="312"/>
      <w:lvlJc w:val="left"/>
      <w:rPr>
        <w:rFonts w:ascii="Times New Roman" w:hAnsi="Times New Roman" w:cs="Times New Roman" w:hint="default"/>
      </w:rPr>
    </w:lvl>
  </w:abstractNum>
  <w:abstractNum w:abstractNumId="11">
    <w:nsid w:val="7F412D06"/>
    <w:multiLevelType w:val="hybridMultilevel"/>
    <w:tmpl w:val="09A0C3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2"/>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4"/>
  </w:num>
  <w:num w:numId="8">
    <w:abstractNumId w:val="7"/>
  </w:num>
  <w:num w:numId="9">
    <w:abstractNumId w:val="0"/>
    <w:lvlOverride w:ilvl="0">
      <w:lvl w:ilvl="0">
        <w:numFmt w:val="bullet"/>
        <w:lvlText w:val="-"/>
        <w:legacy w:legacy="1" w:legacySpace="0" w:legacyIndent="129"/>
        <w:lvlJc w:val="left"/>
        <w:rPr>
          <w:rFonts w:ascii="Times New Roman" w:hAnsi="Times New Roman" w:hint="default"/>
        </w:rPr>
      </w:lvl>
    </w:lvlOverride>
  </w:num>
  <w:num w:numId="10">
    <w:abstractNumId w:val="8"/>
  </w:num>
  <w:num w:numId="11">
    <w:abstractNumId w:val="9"/>
  </w:num>
  <w:num w:numId="12">
    <w:abstractNumId w:val="10"/>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2ADE"/>
    <w:rsid w:val="0002120D"/>
    <w:rsid w:val="00043CF8"/>
    <w:rsid w:val="00151DC1"/>
    <w:rsid w:val="00172750"/>
    <w:rsid w:val="0018458A"/>
    <w:rsid w:val="00330412"/>
    <w:rsid w:val="00381BD3"/>
    <w:rsid w:val="003E6876"/>
    <w:rsid w:val="003F31FB"/>
    <w:rsid w:val="004A0AD7"/>
    <w:rsid w:val="004B5751"/>
    <w:rsid w:val="004F02C2"/>
    <w:rsid w:val="0056798C"/>
    <w:rsid w:val="005A37C3"/>
    <w:rsid w:val="00632D74"/>
    <w:rsid w:val="007163EA"/>
    <w:rsid w:val="007306C5"/>
    <w:rsid w:val="00747B25"/>
    <w:rsid w:val="00760457"/>
    <w:rsid w:val="00776966"/>
    <w:rsid w:val="00785CC6"/>
    <w:rsid w:val="009457E4"/>
    <w:rsid w:val="00A04BF1"/>
    <w:rsid w:val="00A20C9E"/>
    <w:rsid w:val="00A974E1"/>
    <w:rsid w:val="00B238E1"/>
    <w:rsid w:val="00C44EC3"/>
    <w:rsid w:val="00D03670"/>
    <w:rsid w:val="00D40D94"/>
    <w:rsid w:val="00D42201"/>
    <w:rsid w:val="00DA510C"/>
    <w:rsid w:val="00DA5A4E"/>
    <w:rsid w:val="00DF1455"/>
    <w:rsid w:val="00DF6153"/>
    <w:rsid w:val="00E41C9A"/>
    <w:rsid w:val="00E874C0"/>
    <w:rsid w:val="00EA019C"/>
    <w:rsid w:val="00F02ADE"/>
    <w:rsid w:val="00F05EFC"/>
    <w:rsid w:val="00F15B01"/>
    <w:rsid w:val="00F37CC5"/>
    <w:rsid w:val="00FA091F"/>
    <w:rsid w:val="00FC3028"/>
    <w:rsid w:val="00FE5FA9"/>
    <w:rsid w:val="00FF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D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02ADE"/>
    <w:pPr>
      <w:keepNext/>
      <w:jc w:val="center"/>
      <w:outlineLvl w:val="2"/>
    </w:pPr>
    <w:rPr>
      <w:b/>
      <w:sz w:val="24"/>
    </w:rPr>
  </w:style>
  <w:style w:type="paragraph" w:styleId="4">
    <w:name w:val="heading 4"/>
    <w:basedOn w:val="a"/>
    <w:next w:val="a"/>
    <w:link w:val="40"/>
    <w:qFormat/>
    <w:rsid w:val="00F02ADE"/>
    <w:pPr>
      <w:keepNext/>
      <w:jc w:val="center"/>
      <w:outlineLvl w:val="3"/>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02AD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2ADE"/>
    <w:rPr>
      <w:rFonts w:ascii="Times New Roman" w:eastAsia="Times New Roman" w:hAnsi="Times New Roman" w:cs="Times New Roman"/>
      <w:b/>
      <w:sz w:val="48"/>
      <w:szCs w:val="20"/>
      <w:lang w:eastAsia="ru-RU"/>
    </w:rPr>
  </w:style>
  <w:style w:type="paragraph" w:styleId="a3">
    <w:name w:val="Balloon Text"/>
    <w:basedOn w:val="a"/>
    <w:link w:val="a4"/>
    <w:uiPriority w:val="99"/>
    <w:semiHidden/>
    <w:unhideWhenUsed/>
    <w:rsid w:val="00F02ADE"/>
    <w:rPr>
      <w:rFonts w:ascii="Tahoma" w:hAnsi="Tahoma" w:cs="Tahoma"/>
      <w:sz w:val="16"/>
      <w:szCs w:val="16"/>
    </w:rPr>
  </w:style>
  <w:style w:type="character" w:customStyle="1" w:styleId="a4">
    <w:name w:val="Текст выноски Знак"/>
    <w:basedOn w:val="a0"/>
    <w:link w:val="a3"/>
    <w:uiPriority w:val="99"/>
    <w:semiHidden/>
    <w:rsid w:val="00F02ADE"/>
    <w:rPr>
      <w:rFonts w:ascii="Tahoma" w:eastAsia="Times New Roman" w:hAnsi="Tahoma" w:cs="Tahoma"/>
      <w:sz w:val="16"/>
      <w:szCs w:val="16"/>
      <w:lang w:eastAsia="ru-RU"/>
    </w:rPr>
  </w:style>
  <w:style w:type="paragraph" w:styleId="a5">
    <w:name w:val="List Paragraph"/>
    <w:basedOn w:val="a"/>
    <w:uiPriority w:val="34"/>
    <w:qFormat/>
    <w:rsid w:val="00F02ADE"/>
    <w:pPr>
      <w:ind w:left="720"/>
      <w:contextualSpacing/>
    </w:pPr>
  </w:style>
  <w:style w:type="paragraph" w:styleId="a6">
    <w:name w:val="Normal (Web)"/>
    <w:basedOn w:val="a"/>
    <w:uiPriority w:val="99"/>
    <w:unhideWhenUsed/>
    <w:rsid w:val="005A37C3"/>
    <w:pPr>
      <w:spacing w:before="100" w:beforeAutospacing="1" w:after="100" w:afterAutospacing="1"/>
    </w:pPr>
    <w:rPr>
      <w:sz w:val="24"/>
      <w:szCs w:val="24"/>
    </w:rPr>
  </w:style>
  <w:style w:type="character" w:styleId="a7">
    <w:name w:val="Emphasis"/>
    <w:basedOn w:val="a0"/>
    <w:uiPriority w:val="20"/>
    <w:qFormat/>
    <w:rsid w:val="005A37C3"/>
    <w:rPr>
      <w:i/>
      <w:iCs/>
    </w:rPr>
  </w:style>
  <w:style w:type="character" w:styleId="a8">
    <w:name w:val="Hyperlink"/>
    <w:basedOn w:val="a0"/>
    <w:uiPriority w:val="99"/>
    <w:semiHidden/>
    <w:unhideWhenUsed/>
    <w:rsid w:val="007306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date=28.10.2020&amp;rnd=8E9BCE014F86B55B5A9C892CD809061F" TargetMode="External"/><Relationship Id="rId13" Type="http://schemas.openxmlformats.org/officeDocument/2006/relationships/hyperlink" Target="https://login.consultant.ru/link/?date=28.10.2020&amp;rnd=8E9BCE014F86B55B5A9C892CD809061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date=28.10.2020&amp;rnd=8E9BCE014F86B55B5A9C892CD809061F" TargetMode="External"/><Relationship Id="rId12" Type="http://schemas.openxmlformats.org/officeDocument/2006/relationships/hyperlink" Target="https://login.consultant.ru/link/?rnd=5EBE0B06CBBDE214E08206BC6C70C749&amp;req=doc&amp;base=LAW&amp;n=358877&amp;dst=578&amp;fld=134&amp;date=17.11.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date=28.10.2020&amp;rnd=8E9BCE014F86B55B5A9C892CD809061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nd=5EBE0B06CBBDE214E08206BC6C70C749&amp;req=doc&amp;base=LAW&amp;n=358877&amp;dst=100093&amp;fld=134&amp;date=17.11.2020" TargetMode="External"/><Relationship Id="rId5" Type="http://schemas.openxmlformats.org/officeDocument/2006/relationships/webSettings" Target="webSettings.xml"/><Relationship Id="rId15" Type="http://schemas.openxmlformats.org/officeDocument/2006/relationships/hyperlink" Target="https://login.consultant.ru/link/?rnd=2E4B8C717BB5BDD857FF186FE6B86F56&amp;req=doc&amp;base=LAW&amp;n=358877&amp;dst=40&amp;fld=134&amp;date=18.11.2020" TargetMode="External"/><Relationship Id="rId10" Type="http://schemas.openxmlformats.org/officeDocument/2006/relationships/hyperlink" Target="https://login.consultant.ru/link/?date=28.10.2020&amp;rnd=8E9BCE014F86B55B5A9C892CD809061F" TargetMode="External"/><Relationship Id="rId4" Type="http://schemas.openxmlformats.org/officeDocument/2006/relationships/settings" Target="settings.xml"/><Relationship Id="rId9" Type="http://schemas.openxmlformats.org/officeDocument/2006/relationships/hyperlink" Target="https://login.consultant.ru/link/?date=28.10.2020&amp;rnd=8E9BCE014F86B55B5A9C892CD809061F" TargetMode="External"/><Relationship Id="rId14" Type="http://schemas.openxmlformats.org/officeDocument/2006/relationships/hyperlink" Target="https://login.consultant.ru/link/?rnd=2E4B8C717BB5BDD857FF186FE6B86F56&amp;req=doc&amp;base=LAW&amp;n=358877&amp;dst=100139&amp;fld=134&amp;date=18.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4811</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goryachkina</dc:creator>
  <cp:keywords/>
  <dc:description/>
  <cp:lastModifiedBy>Келль Ксения Павловна</cp:lastModifiedBy>
  <cp:revision>19</cp:revision>
  <cp:lastPrinted>2020-09-23T09:28:00Z</cp:lastPrinted>
  <dcterms:created xsi:type="dcterms:W3CDTF">2020-06-05T12:39:00Z</dcterms:created>
  <dcterms:modified xsi:type="dcterms:W3CDTF">2020-11-27T11:36:00Z</dcterms:modified>
</cp:coreProperties>
</file>