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56" w:rsidRPr="00745556" w:rsidRDefault="00745556" w:rsidP="00745556">
      <w:pPr>
        <w:tabs>
          <w:tab w:val="left" w:pos="709"/>
        </w:tabs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4555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12470" cy="808355"/>
            <wp:effectExtent l="19050" t="0" r="0" b="0"/>
            <wp:docPr id="1" name="Рисунок 5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556" w:rsidRPr="00745556" w:rsidRDefault="00745556" w:rsidP="00745556">
      <w:pPr>
        <w:tabs>
          <w:tab w:val="left" w:pos="709"/>
        </w:tabs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45556" w:rsidRPr="00745556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Внутригородское муниципальное образование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Санкт-Петербурга</w:t>
      </w:r>
    </w:p>
    <w:p w:rsidR="00745556" w:rsidRPr="00745556" w:rsidRDefault="005976AB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муниципальный округ </w:t>
      </w:r>
      <w:r w:rsidR="00745556"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ЮНТОЛОВО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Муниципальный Совет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(МС МО </w:t>
      </w:r>
      <w:proofErr w:type="spellStart"/>
      <w:proofErr w:type="gramStart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МО</w:t>
      </w:r>
      <w:proofErr w:type="spellEnd"/>
      <w:proofErr w:type="gramEnd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</w:t>
      </w:r>
      <w:proofErr w:type="spellStart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Юнтолово</w:t>
      </w:r>
      <w:proofErr w:type="spellEnd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)</w:t>
      </w:r>
    </w:p>
    <w:p w:rsidR="00745556" w:rsidRPr="00745556" w:rsidRDefault="00D75055" w:rsidP="00745556">
      <w:pPr>
        <w:keepNext/>
        <w:jc w:val="center"/>
        <w:outlineLvl w:val="2"/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>6</w:t>
      </w:r>
      <w:r w:rsidR="003D6F71"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>-го</w:t>
      </w:r>
      <w:r w:rsidR="00745556" w:rsidRPr="00745556"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 xml:space="preserve"> созыва</w:t>
      </w:r>
    </w:p>
    <w:p w:rsidR="00745556" w:rsidRPr="00745556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745556" w:rsidRDefault="00745556" w:rsidP="00745556">
      <w:pPr>
        <w:keepNext/>
        <w:spacing w:line="480" w:lineRule="auto"/>
        <w:ind w:right="123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4"/>
          <w:szCs w:val="34"/>
          <w:lang w:eastAsia="ru-RU"/>
        </w:rPr>
      </w:pPr>
      <w:r w:rsidRPr="00745556">
        <w:rPr>
          <w:rFonts w:ascii="Times New Roman" w:eastAsia="Times New Roman" w:hAnsi="Times New Roman" w:cs="Times New Roman"/>
          <w:b/>
          <w:bCs/>
          <w:spacing w:val="20"/>
          <w:sz w:val="34"/>
          <w:szCs w:val="34"/>
          <w:lang w:eastAsia="ru-RU"/>
        </w:rPr>
        <w:t>РЕШЕНИЕ</w:t>
      </w:r>
    </w:p>
    <w:p w:rsidR="002C1BDF" w:rsidRDefault="00497973" w:rsidP="002C1BDF">
      <w:pPr>
        <w:spacing w:line="360" w:lineRule="auto"/>
        <w:ind w:right="309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80F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A5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</w:t>
      </w:r>
      <w:r w:rsidR="00480F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681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10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декабря </w:t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913970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05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A5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="00F069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E10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A5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</w:t>
      </w:r>
      <w:r w:rsidR="00745556" w:rsidRPr="007455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B4B1E" w:rsidRDefault="002B4B1E" w:rsidP="002D7F9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10207" w:rsidRPr="00E10207" w:rsidRDefault="00E10207" w:rsidP="00E102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207">
        <w:rPr>
          <w:rFonts w:ascii="Times New Roman" w:hAnsi="Times New Roman" w:cs="Times New Roman"/>
          <w:b/>
          <w:sz w:val="24"/>
          <w:szCs w:val="24"/>
        </w:rPr>
        <w:t>Об утверждении бюджета внутригородского муниципального</w:t>
      </w:r>
    </w:p>
    <w:p w:rsidR="00FA5553" w:rsidRDefault="00E10207" w:rsidP="00E102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207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  <w:r w:rsidR="00FA5553">
        <w:rPr>
          <w:rFonts w:ascii="Times New Roman" w:hAnsi="Times New Roman" w:cs="Times New Roman"/>
          <w:b/>
          <w:sz w:val="24"/>
          <w:szCs w:val="24"/>
        </w:rPr>
        <w:t xml:space="preserve">города федерального значения </w:t>
      </w:r>
      <w:r w:rsidRPr="00E10207">
        <w:rPr>
          <w:rFonts w:ascii="Times New Roman" w:hAnsi="Times New Roman" w:cs="Times New Roman"/>
          <w:b/>
          <w:sz w:val="24"/>
          <w:szCs w:val="24"/>
        </w:rPr>
        <w:t>Санкт-Петербурга</w:t>
      </w:r>
    </w:p>
    <w:p w:rsidR="00E10207" w:rsidRPr="00E10207" w:rsidRDefault="00E10207" w:rsidP="00E102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207">
        <w:rPr>
          <w:rFonts w:ascii="Times New Roman" w:hAnsi="Times New Roman" w:cs="Times New Roman"/>
          <w:b/>
          <w:sz w:val="24"/>
          <w:szCs w:val="24"/>
        </w:rPr>
        <w:t xml:space="preserve"> муниципальный округ </w:t>
      </w:r>
      <w:proofErr w:type="spellStart"/>
      <w:r w:rsidRPr="00E10207">
        <w:rPr>
          <w:rFonts w:ascii="Times New Roman" w:hAnsi="Times New Roman" w:cs="Times New Roman"/>
          <w:b/>
          <w:sz w:val="24"/>
          <w:szCs w:val="24"/>
        </w:rPr>
        <w:t>Юнтолово</w:t>
      </w:r>
      <w:proofErr w:type="spellEnd"/>
      <w:r w:rsidRPr="00E10207">
        <w:rPr>
          <w:rFonts w:ascii="Times New Roman" w:hAnsi="Times New Roman" w:cs="Times New Roman"/>
          <w:b/>
          <w:sz w:val="24"/>
          <w:szCs w:val="24"/>
        </w:rPr>
        <w:t xml:space="preserve"> на 2022 год</w:t>
      </w:r>
    </w:p>
    <w:p w:rsidR="00E10207" w:rsidRPr="00F4194F" w:rsidRDefault="00E10207" w:rsidP="00E10207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</w:p>
    <w:p w:rsidR="00E10207" w:rsidRPr="00E21FEB" w:rsidRDefault="00E10207" w:rsidP="00480FEE">
      <w:pPr>
        <w:pStyle w:val="a6"/>
        <w:ind w:firstLine="357"/>
        <w:rPr>
          <w:i w:val="0"/>
          <w:color w:val="000000"/>
          <w:sz w:val="24"/>
          <w:szCs w:val="24"/>
        </w:rPr>
      </w:pPr>
      <w:r w:rsidRPr="00C84EBD">
        <w:rPr>
          <w:i w:val="0"/>
          <w:sz w:val="24"/>
          <w:szCs w:val="24"/>
        </w:rPr>
        <w:t xml:space="preserve">В соответствии со статьей </w:t>
      </w:r>
      <w:r w:rsidRPr="00E21FEB">
        <w:rPr>
          <w:i w:val="0"/>
          <w:color w:val="000000"/>
          <w:sz w:val="24"/>
          <w:szCs w:val="24"/>
        </w:rPr>
        <w:t xml:space="preserve">23 Устава </w:t>
      </w:r>
      <w:r>
        <w:rPr>
          <w:i w:val="0"/>
          <w:color w:val="000000"/>
          <w:sz w:val="24"/>
          <w:szCs w:val="24"/>
        </w:rPr>
        <w:t xml:space="preserve">внутригородского муниципального образования </w:t>
      </w:r>
      <w:r w:rsidR="00FA5553">
        <w:rPr>
          <w:i w:val="0"/>
          <w:color w:val="000000"/>
          <w:sz w:val="24"/>
          <w:szCs w:val="24"/>
        </w:rPr>
        <w:t xml:space="preserve">города федерального значения </w:t>
      </w:r>
      <w:r>
        <w:rPr>
          <w:i w:val="0"/>
          <w:color w:val="000000"/>
          <w:sz w:val="24"/>
          <w:szCs w:val="24"/>
        </w:rPr>
        <w:t xml:space="preserve">Санкт-Петербурга муниципальный округ </w:t>
      </w:r>
      <w:proofErr w:type="spellStart"/>
      <w:r w:rsidRPr="00E21FEB">
        <w:rPr>
          <w:i w:val="0"/>
          <w:color w:val="000000"/>
          <w:sz w:val="24"/>
          <w:szCs w:val="24"/>
        </w:rPr>
        <w:t>Юнтолово</w:t>
      </w:r>
      <w:proofErr w:type="spellEnd"/>
      <w:r w:rsidR="00480FEE">
        <w:rPr>
          <w:i w:val="0"/>
          <w:color w:val="000000"/>
          <w:sz w:val="24"/>
          <w:szCs w:val="24"/>
        </w:rPr>
        <w:t>,</w:t>
      </w:r>
      <w:r w:rsidRPr="00E21FEB">
        <w:rPr>
          <w:i w:val="0"/>
          <w:color w:val="000000"/>
          <w:sz w:val="24"/>
          <w:szCs w:val="24"/>
        </w:rPr>
        <w:t xml:space="preserve">  </w:t>
      </w:r>
    </w:p>
    <w:p w:rsidR="00681564" w:rsidRPr="00681564" w:rsidRDefault="00681564" w:rsidP="00681564">
      <w:pPr>
        <w:suppressAutoHyphens/>
        <w:ind w:left="426" w:firstLine="282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1564" w:rsidRPr="00681564" w:rsidRDefault="00681564" w:rsidP="00681564">
      <w:pP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1564">
        <w:rPr>
          <w:rFonts w:ascii="Times New Roman" w:eastAsia="Calibri" w:hAnsi="Times New Roman" w:cs="Times New Roman"/>
          <w:b/>
          <w:sz w:val="24"/>
          <w:szCs w:val="24"/>
        </w:rPr>
        <w:t>Муниципальный Совет решил:</w:t>
      </w:r>
    </w:p>
    <w:p w:rsidR="00E10207" w:rsidRPr="00E10207" w:rsidRDefault="00E10207" w:rsidP="00480FEE">
      <w:pPr>
        <w:numPr>
          <w:ilvl w:val="0"/>
          <w:numId w:val="15"/>
        </w:numPr>
        <w:spacing w:before="120"/>
        <w:ind w:left="0" w:firstLine="357"/>
        <w:rPr>
          <w:rFonts w:ascii="Times New Roman" w:hAnsi="Times New Roman" w:cs="Times New Roman"/>
          <w:sz w:val="24"/>
        </w:rPr>
      </w:pPr>
      <w:r w:rsidRPr="00E10207">
        <w:rPr>
          <w:rFonts w:ascii="Times New Roman" w:hAnsi="Times New Roman" w:cs="Times New Roman"/>
          <w:sz w:val="24"/>
        </w:rPr>
        <w:t xml:space="preserve">Утвердить в бюджете внутригородского муниципального образования </w:t>
      </w:r>
      <w:r w:rsidR="00FA5553">
        <w:rPr>
          <w:rFonts w:ascii="Times New Roman" w:hAnsi="Times New Roman" w:cs="Times New Roman"/>
          <w:sz w:val="24"/>
        </w:rPr>
        <w:t xml:space="preserve">города федерального значения </w:t>
      </w:r>
      <w:r w:rsidRPr="00E10207">
        <w:rPr>
          <w:rFonts w:ascii="Times New Roman" w:hAnsi="Times New Roman" w:cs="Times New Roman"/>
          <w:sz w:val="24"/>
        </w:rPr>
        <w:t xml:space="preserve">Санкт-Петербурга муниципальный округ </w:t>
      </w:r>
      <w:proofErr w:type="spellStart"/>
      <w:r w:rsidRPr="00E10207">
        <w:rPr>
          <w:rFonts w:ascii="Times New Roman" w:hAnsi="Times New Roman" w:cs="Times New Roman"/>
          <w:sz w:val="24"/>
        </w:rPr>
        <w:t>Юнтолово</w:t>
      </w:r>
      <w:proofErr w:type="spellEnd"/>
      <w:r w:rsidRPr="00E10207">
        <w:rPr>
          <w:rFonts w:ascii="Times New Roman" w:hAnsi="Times New Roman" w:cs="Times New Roman"/>
          <w:sz w:val="24"/>
        </w:rPr>
        <w:t xml:space="preserve"> на 2022 год:</w:t>
      </w:r>
    </w:p>
    <w:p w:rsidR="00E10207" w:rsidRPr="00E10207" w:rsidRDefault="00E10207" w:rsidP="00E10207">
      <w:pPr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E10207">
        <w:rPr>
          <w:rFonts w:ascii="Times New Roman" w:hAnsi="Times New Roman" w:cs="Times New Roman"/>
          <w:sz w:val="24"/>
        </w:rPr>
        <w:t>общий объем доходов в сумме            171 684,6 тыс. рублей;</w:t>
      </w:r>
    </w:p>
    <w:p w:rsidR="00E10207" w:rsidRPr="00E10207" w:rsidRDefault="00E10207" w:rsidP="00E10207">
      <w:pPr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E10207">
        <w:rPr>
          <w:rFonts w:ascii="Times New Roman" w:hAnsi="Times New Roman" w:cs="Times New Roman"/>
          <w:sz w:val="24"/>
        </w:rPr>
        <w:t>общий объем расходов в сумме          183 684,6 тыс. рублей;</w:t>
      </w:r>
    </w:p>
    <w:p w:rsidR="00E10207" w:rsidRPr="00E10207" w:rsidRDefault="00E10207" w:rsidP="00E10207">
      <w:pPr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E10207">
        <w:rPr>
          <w:rFonts w:ascii="Times New Roman" w:hAnsi="Times New Roman" w:cs="Times New Roman"/>
          <w:sz w:val="24"/>
        </w:rPr>
        <w:t>дефицит бюджета</w:t>
      </w:r>
      <w:r w:rsidRPr="00E10207">
        <w:rPr>
          <w:rFonts w:ascii="Times New Roman" w:hAnsi="Times New Roman" w:cs="Times New Roman"/>
          <w:sz w:val="24"/>
        </w:rPr>
        <w:tab/>
      </w:r>
      <w:r w:rsidRPr="00E10207">
        <w:rPr>
          <w:rFonts w:ascii="Times New Roman" w:hAnsi="Times New Roman" w:cs="Times New Roman"/>
          <w:sz w:val="24"/>
        </w:rPr>
        <w:tab/>
        <w:t xml:space="preserve">      </w:t>
      </w:r>
      <w:r w:rsidR="00FA5553">
        <w:rPr>
          <w:rFonts w:ascii="Times New Roman" w:hAnsi="Times New Roman" w:cs="Times New Roman"/>
          <w:sz w:val="24"/>
        </w:rPr>
        <w:t xml:space="preserve"> </w:t>
      </w:r>
      <w:r w:rsidRPr="00E10207">
        <w:rPr>
          <w:rFonts w:ascii="Times New Roman" w:hAnsi="Times New Roman" w:cs="Times New Roman"/>
          <w:sz w:val="24"/>
        </w:rPr>
        <w:t xml:space="preserve">       12 000,0 тыс. рублей.</w:t>
      </w:r>
    </w:p>
    <w:p w:rsidR="00E10207" w:rsidRPr="00E10207" w:rsidRDefault="00E10207" w:rsidP="00480FEE">
      <w:pPr>
        <w:numPr>
          <w:ilvl w:val="0"/>
          <w:numId w:val="15"/>
        </w:numPr>
        <w:tabs>
          <w:tab w:val="clear" w:pos="360"/>
        </w:tabs>
        <w:spacing w:before="120"/>
        <w:ind w:left="0" w:firstLine="357"/>
        <w:rPr>
          <w:rFonts w:ascii="Times New Roman" w:hAnsi="Times New Roman" w:cs="Times New Roman"/>
          <w:sz w:val="24"/>
        </w:rPr>
      </w:pPr>
      <w:r w:rsidRPr="00E10207">
        <w:rPr>
          <w:rFonts w:ascii="Times New Roman" w:hAnsi="Times New Roman" w:cs="Times New Roman"/>
          <w:sz w:val="24"/>
        </w:rPr>
        <w:t xml:space="preserve">Учесть в бюджете внутригородского муниципального образования </w:t>
      </w:r>
      <w:r w:rsidR="00FA5553">
        <w:rPr>
          <w:rFonts w:ascii="Times New Roman" w:hAnsi="Times New Roman" w:cs="Times New Roman"/>
          <w:sz w:val="24"/>
        </w:rPr>
        <w:t>города федерального значения</w:t>
      </w:r>
      <w:r w:rsidR="00FA5553" w:rsidRPr="00E10207">
        <w:rPr>
          <w:rFonts w:ascii="Times New Roman" w:hAnsi="Times New Roman" w:cs="Times New Roman"/>
          <w:sz w:val="24"/>
        </w:rPr>
        <w:t xml:space="preserve"> </w:t>
      </w:r>
      <w:r w:rsidRPr="00E10207">
        <w:rPr>
          <w:rFonts w:ascii="Times New Roman" w:hAnsi="Times New Roman" w:cs="Times New Roman"/>
          <w:sz w:val="24"/>
        </w:rPr>
        <w:t>Санкт-Петербург</w:t>
      </w:r>
      <w:r w:rsidR="00480FEE">
        <w:rPr>
          <w:rFonts w:ascii="Times New Roman" w:hAnsi="Times New Roman" w:cs="Times New Roman"/>
          <w:sz w:val="24"/>
        </w:rPr>
        <w:t xml:space="preserve">а муниципальный округ </w:t>
      </w:r>
      <w:proofErr w:type="spellStart"/>
      <w:r w:rsidR="00480FEE">
        <w:rPr>
          <w:rFonts w:ascii="Times New Roman" w:hAnsi="Times New Roman" w:cs="Times New Roman"/>
          <w:sz w:val="24"/>
        </w:rPr>
        <w:t>Юнтолово</w:t>
      </w:r>
      <w:proofErr w:type="spellEnd"/>
      <w:r w:rsidR="00480FEE">
        <w:rPr>
          <w:rFonts w:ascii="Times New Roman" w:hAnsi="Times New Roman" w:cs="Times New Roman"/>
          <w:sz w:val="24"/>
        </w:rPr>
        <w:t xml:space="preserve"> д</w:t>
      </w:r>
      <w:r w:rsidRPr="00E10207">
        <w:rPr>
          <w:rFonts w:ascii="Times New Roman" w:hAnsi="Times New Roman" w:cs="Times New Roman"/>
          <w:sz w:val="24"/>
        </w:rPr>
        <w:t xml:space="preserve">оходы </w:t>
      </w:r>
      <w:proofErr w:type="gramStart"/>
      <w:r w:rsidRPr="00E10207">
        <w:rPr>
          <w:rFonts w:ascii="Times New Roman" w:hAnsi="Times New Roman" w:cs="Times New Roman"/>
          <w:sz w:val="24"/>
        </w:rPr>
        <w:t xml:space="preserve">бюджета внутригородского муниципального образования </w:t>
      </w:r>
      <w:r w:rsidR="00EE55BE">
        <w:rPr>
          <w:rFonts w:ascii="Times New Roman" w:hAnsi="Times New Roman" w:cs="Times New Roman"/>
          <w:sz w:val="24"/>
        </w:rPr>
        <w:t xml:space="preserve">города федерального значения </w:t>
      </w:r>
      <w:r w:rsidRPr="00E10207">
        <w:rPr>
          <w:rFonts w:ascii="Times New Roman" w:hAnsi="Times New Roman" w:cs="Times New Roman"/>
          <w:sz w:val="24"/>
        </w:rPr>
        <w:t>Санкт-Петербурга</w:t>
      </w:r>
      <w:proofErr w:type="gramEnd"/>
      <w:r w:rsidRPr="00E10207">
        <w:rPr>
          <w:rFonts w:ascii="Times New Roman" w:hAnsi="Times New Roman" w:cs="Times New Roman"/>
          <w:sz w:val="24"/>
        </w:rPr>
        <w:t xml:space="preserve"> муниципальный округ </w:t>
      </w:r>
      <w:proofErr w:type="spellStart"/>
      <w:r w:rsidRPr="00E10207">
        <w:rPr>
          <w:rFonts w:ascii="Times New Roman" w:hAnsi="Times New Roman" w:cs="Times New Roman"/>
          <w:sz w:val="24"/>
        </w:rPr>
        <w:t>Юнтолово</w:t>
      </w:r>
      <w:proofErr w:type="spellEnd"/>
      <w:r w:rsidRPr="00E10207">
        <w:rPr>
          <w:rFonts w:ascii="Times New Roman" w:hAnsi="Times New Roman" w:cs="Times New Roman"/>
          <w:sz w:val="24"/>
        </w:rPr>
        <w:t xml:space="preserve"> на 2022 год согласно приложению 1.</w:t>
      </w:r>
    </w:p>
    <w:p w:rsidR="00E10207" w:rsidRPr="00E10207" w:rsidRDefault="00E10207" w:rsidP="00480FEE">
      <w:pPr>
        <w:spacing w:before="120"/>
        <w:ind w:firstLine="357"/>
        <w:rPr>
          <w:rFonts w:ascii="Times New Roman" w:hAnsi="Times New Roman" w:cs="Times New Roman"/>
          <w:sz w:val="24"/>
        </w:rPr>
      </w:pPr>
      <w:r w:rsidRPr="00E10207">
        <w:rPr>
          <w:rFonts w:ascii="Times New Roman" w:hAnsi="Times New Roman" w:cs="Times New Roman"/>
          <w:sz w:val="24"/>
        </w:rPr>
        <w:t xml:space="preserve">3. Утвердить Ведомственную структуру </w:t>
      </w:r>
      <w:proofErr w:type="gramStart"/>
      <w:r w:rsidRPr="00E10207">
        <w:rPr>
          <w:rFonts w:ascii="Times New Roman" w:hAnsi="Times New Roman" w:cs="Times New Roman"/>
          <w:sz w:val="24"/>
        </w:rPr>
        <w:t xml:space="preserve">расходов бюджета внутригородского муниципального образования </w:t>
      </w:r>
      <w:r w:rsidR="00FA5553">
        <w:rPr>
          <w:rFonts w:ascii="Times New Roman" w:hAnsi="Times New Roman" w:cs="Times New Roman"/>
          <w:sz w:val="24"/>
        </w:rPr>
        <w:t>города федерального значения</w:t>
      </w:r>
      <w:r w:rsidR="00FA5553" w:rsidRPr="00E10207">
        <w:rPr>
          <w:rFonts w:ascii="Times New Roman" w:hAnsi="Times New Roman" w:cs="Times New Roman"/>
          <w:sz w:val="24"/>
        </w:rPr>
        <w:t xml:space="preserve"> </w:t>
      </w:r>
      <w:r w:rsidRPr="00E10207">
        <w:rPr>
          <w:rFonts w:ascii="Times New Roman" w:hAnsi="Times New Roman" w:cs="Times New Roman"/>
          <w:sz w:val="24"/>
        </w:rPr>
        <w:t>Санкт-Петербурга</w:t>
      </w:r>
      <w:proofErr w:type="gramEnd"/>
      <w:r w:rsidRPr="00E10207">
        <w:rPr>
          <w:rFonts w:ascii="Times New Roman" w:hAnsi="Times New Roman" w:cs="Times New Roman"/>
          <w:sz w:val="24"/>
        </w:rPr>
        <w:t xml:space="preserve"> муниципальный округ </w:t>
      </w:r>
      <w:proofErr w:type="spellStart"/>
      <w:r w:rsidRPr="00E10207">
        <w:rPr>
          <w:rFonts w:ascii="Times New Roman" w:hAnsi="Times New Roman" w:cs="Times New Roman"/>
          <w:sz w:val="24"/>
        </w:rPr>
        <w:t>Юнтолово</w:t>
      </w:r>
      <w:proofErr w:type="spellEnd"/>
      <w:r w:rsidRPr="00E10207">
        <w:rPr>
          <w:rFonts w:ascii="Times New Roman" w:hAnsi="Times New Roman" w:cs="Times New Roman"/>
          <w:sz w:val="24"/>
        </w:rPr>
        <w:t xml:space="preserve"> на 2022 год согласно приложению 2.</w:t>
      </w:r>
    </w:p>
    <w:p w:rsidR="00E10207" w:rsidRPr="00E10207" w:rsidRDefault="00E10207" w:rsidP="00480FEE">
      <w:pPr>
        <w:spacing w:before="120"/>
        <w:ind w:firstLine="357"/>
        <w:rPr>
          <w:rFonts w:ascii="Times New Roman" w:hAnsi="Times New Roman" w:cs="Times New Roman"/>
          <w:sz w:val="24"/>
        </w:rPr>
      </w:pPr>
      <w:r w:rsidRPr="00E10207">
        <w:rPr>
          <w:rFonts w:ascii="Times New Roman" w:hAnsi="Times New Roman" w:cs="Times New Roman"/>
          <w:sz w:val="24"/>
        </w:rPr>
        <w:t xml:space="preserve">4. Утвердить Распределение бюджетных </w:t>
      </w:r>
      <w:proofErr w:type="gramStart"/>
      <w:r w:rsidRPr="00E10207">
        <w:rPr>
          <w:rFonts w:ascii="Times New Roman" w:hAnsi="Times New Roman" w:cs="Times New Roman"/>
          <w:sz w:val="24"/>
        </w:rPr>
        <w:t xml:space="preserve">ассигнований бюджета внутригородского муниципального образования </w:t>
      </w:r>
      <w:r w:rsidR="00FA5553">
        <w:rPr>
          <w:rFonts w:ascii="Times New Roman" w:hAnsi="Times New Roman" w:cs="Times New Roman"/>
          <w:sz w:val="24"/>
        </w:rPr>
        <w:t>города федерального значения</w:t>
      </w:r>
      <w:r w:rsidR="00FA5553" w:rsidRPr="00E10207">
        <w:rPr>
          <w:rFonts w:ascii="Times New Roman" w:hAnsi="Times New Roman" w:cs="Times New Roman"/>
          <w:sz w:val="24"/>
        </w:rPr>
        <w:t xml:space="preserve"> </w:t>
      </w:r>
      <w:r w:rsidRPr="00E10207">
        <w:rPr>
          <w:rFonts w:ascii="Times New Roman" w:hAnsi="Times New Roman" w:cs="Times New Roman"/>
          <w:sz w:val="24"/>
        </w:rPr>
        <w:t>Санкт-Петербурга</w:t>
      </w:r>
      <w:proofErr w:type="gramEnd"/>
      <w:r w:rsidRPr="00E10207">
        <w:rPr>
          <w:rFonts w:ascii="Times New Roman" w:hAnsi="Times New Roman" w:cs="Times New Roman"/>
          <w:sz w:val="24"/>
        </w:rPr>
        <w:t xml:space="preserve"> муниципальный округ </w:t>
      </w:r>
      <w:proofErr w:type="spellStart"/>
      <w:r w:rsidRPr="00E10207">
        <w:rPr>
          <w:rFonts w:ascii="Times New Roman" w:hAnsi="Times New Roman" w:cs="Times New Roman"/>
          <w:sz w:val="24"/>
        </w:rPr>
        <w:t>Юнтолово</w:t>
      </w:r>
      <w:proofErr w:type="spellEnd"/>
      <w:r w:rsidRPr="00E10207">
        <w:rPr>
          <w:rFonts w:ascii="Times New Roman" w:hAnsi="Times New Roman" w:cs="Times New Roman"/>
          <w:sz w:val="24"/>
        </w:rPr>
        <w:t xml:space="preserve"> по разделам, подразделам, целевым статьям, группам  видов расходов классификации расходов бюджета на 2022 год  согласно приложению 3.</w:t>
      </w:r>
    </w:p>
    <w:p w:rsidR="00E10207" w:rsidRPr="00E10207" w:rsidRDefault="00E10207" w:rsidP="00480FEE">
      <w:pPr>
        <w:spacing w:before="120"/>
        <w:ind w:firstLine="357"/>
        <w:rPr>
          <w:rFonts w:ascii="Times New Roman" w:hAnsi="Times New Roman" w:cs="Times New Roman"/>
          <w:sz w:val="24"/>
        </w:rPr>
      </w:pPr>
      <w:r w:rsidRPr="00E10207">
        <w:rPr>
          <w:rFonts w:ascii="Times New Roman" w:hAnsi="Times New Roman" w:cs="Times New Roman"/>
          <w:sz w:val="24"/>
        </w:rPr>
        <w:t xml:space="preserve">5. </w:t>
      </w:r>
      <w:r w:rsidRPr="00E10207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r:id="rId7" w:history="1">
        <w:r w:rsidRPr="00E10207">
          <w:rPr>
            <w:rFonts w:ascii="Times New Roman" w:hAnsi="Times New Roman" w:cs="Times New Roman"/>
            <w:sz w:val="24"/>
            <w:szCs w:val="24"/>
          </w:rPr>
          <w:t>Источники</w:t>
        </w:r>
      </w:hyperlink>
      <w:r w:rsidRPr="00E102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0207">
        <w:rPr>
          <w:rFonts w:ascii="Times New Roman" w:hAnsi="Times New Roman" w:cs="Times New Roman"/>
          <w:sz w:val="24"/>
          <w:szCs w:val="24"/>
        </w:rPr>
        <w:t xml:space="preserve">финансирования дефицита бюджета </w:t>
      </w:r>
      <w:r w:rsidRPr="00E10207">
        <w:rPr>
          <w:rFonts w:ascii="Times New Roman" w:hAnsi="Times New Roman" w:cs="Times New Roman"/>
          <w:sz w:val="24"/>
        </w:rPr>
        <w:t xml:space="preserve">внутригородского муниципального образования  </w:t>
      </w:r>
      <w:r w:rsidR="00FA5553">
        <w:rPr>
          <w:rFonts w:ascii="Times New Roman" w:hAnsi="Times New Roman" w:cs="Times New Roman"/>
          <w:sz w:val="24"/>
        </w:rPr>
        <w:t>города федерального значения</w:t>
      </w:r>
      <w:r w:rsidR="00FA5553" w:rsidRPr="00E10207">
        <w:rPr>
          <w:rFonts w:ascii="Times New Roman" w:hAnsi="Times New Roman" w:cs="Times New Roman"/>
          <w:sz w:val="24"/>
        </w:rPr>
        <w:t xml:space="preserve"> </w:t>
      </w:r>
      <w:r w:rsidRPr="00E10207">
        <w:rPr>
          <w:rFonts w:ascii="Times New Roman" w:hAnsi="Times New Roman" w:cs="Times New Roman"/>
          <w:sz w:val="24"/>
        </w:rPr>
        <w:t>Санкт-Петербурга</w:t>
      </w:r>
      <w:proofErr w:type="gramEnd"/>
      <w:r w:rsidRPr="00E10207">
        <w:rPr>
          <w:rFonts w:ascii="Times New Roman" w:hAnsi="Times New Roman" w:cs="Times New Roman"/>
          <w:sz w:val="24"/>
        </w:rPr>
        <w:t xml:space="preserve"> муниципальный округ </w:t>
      </w:r>
      <w:proofErr w:type="spellStart"/>
      <w:r w:rsidRPr="00E10207">
        <w:rPr>
          <w:rFonts w:ascii="Times New Roman" w:hAnsi="Times New Roman" w:cs="Times New Roman"/>
          <w:sz w:val="24"/>
        </w:rPr>
        <w:t>Юнтолово</w:t>
      </w:r>
      <w:proofErr w:type="spellEnd"/>
      <w:r w:rsidRPr="00E10207">
        <w:rPr>
          <w:rFonts w:ascii="Times New Roman" w:hAnsi="Times New Roman" w:cs="Times New Roman"/>
          <w:sz w:val="24"/>
          <w:szCs w:val="24"/>
        </w:rPr>
        <w:t xml:space="preserve"> на 202</w:t>
      </w:r>
      <w:r w:rsidR="007E2941">
        <w:rPr>
          <w:rFonts w:ascii="Times New Roman" w:hAnsi="Times New Roman" w:cs="Times New Roman"/>
          <w:sz w:val="24"/>
          <w:szCs w:val="24"/>
        </w:rPr>
        <w:t>2</w:t>
      </w:r>
      <w:r w:rsidRPr="00E10207">
        <w:rPr>
          <w:rFonts w:ascii="Times New Roman" w:hAnsi="Times New Roman" w:cs="Times New Roman"/>
          <w:sz w:val="24"/>
          <w:szCs w:val="24"/>
        </w:rPr>
        <w:t xml:space="preserve"> год согласно приложению 4.</w:t>
      </w:r>
    </w:p>
    <w:p w:rsidR="00E10207" w:rsidRPr="00E10207" w:rsidRDefault="00FD0D87" w:rsidP="00480FEE">
      <w:pPr>
        <w:spacing w:before="120"/>
        <w:ind w:firstLine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E10207" w:rsidRPr="00E10207">
        <w:rPr>
          <w:rFonts w:ascii="Times New Roman" w:hAnsi="Times New Roman" w:cs="Times New Roman"/>
          <w:sz w:val="24"/>
        </w:rPr>
        <w:t>. Утвердить общий объем бюджетных ассигнований, направляемых на исполнение публичных нормативных обязательств в 2022 году, в сумме 16 856,7 тыс</w:t>
      </w:r>
      <w:proofErr w:type="gramStart"/>
      <w:r w:rsidR="00E10207" w:rsidRPr="00E10207">
        <w:rPr>
          <w:rFonts w:ascii="Times New Roman" w:hAnsi="Times New Roman" w:cs="Times New Roman"/>
          <w:sz w:val="24"/>
        </w:rPr>
        <w:t>.р</w:t>
      </w:r>
      <w:proofErr w:type="gramEnd"/>
      <w:r w:rsidR="00E10207" w:rsidRPr="00E10207">
        <w:rPr>
          <w:rFonts w:ascii="Times New Roman" w:hAnsi="Times New Roman" w:cs="Times New Roman"/>
          <w:sz w:val="24"/>
        </w:rPr>
        <w:t>ублей.</w:t>
      </w:r>
    </w:p>
    <w:p w:rsidR="00E10207" w:rsidRPr="00E10207" w:rsidRDefault="00FD0D87" w:rsidP="00480FEE">
      <w:pPr>
        <w:spacing w:before="120"/>
        <w:ind w:firstLine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E10207" w:rsidRPr="00E10207">
        <w:rPr>
          <w:rFonts w:ascii="Times New Roman" w:hAnsi="Times New Roman" w:cs="Times New Roman"/>
          <w:sz w:val="24"/>
        </w:rPr>
        <w:t xml:space="preserve">. Установить общий объем межбюджетных трансфертов, получаемых из бюджета </w:t>
      </w:r>
      <w:r w:rsidR="00480FEE">
        <w:rPr>
          <w:rFonts w:ascii="Times New Roman" w:hAnsi="Times New Roman" w:cs="Times New Roman"/>
          <w:sz w:val="24"/>
        </w:rPr>
        <w:br/>
      </w:r>
      <w:r w:rsidR="00E10207" w:rsidRPr="00E10207">
        <w:rPr>
          <w:rFonts w:ascii="Times New Roman" w:hAnsi="Times New Roman" w:cs="Times New Roman"/>
          <w:sz w:val="24"/>
        </w:rPr>
        <w:t>Санкт-Петербурга в 202</w:t>
      </w:r>
      <w:r w:rsidR="00B66FE1">
        <w:rPr>
          <w:rFonts w:ascii="Times New Roman" w:hAnsi="Times New Roman" w:cs="Times New Roman"/>
          <w:sz w:val="24"/>
        </w:rPr>
        <w:t>2</w:t>
      </w:r>
      <w:r w:rsidR="00E10207" w:rsidRPr="00E10207">
        <w:rPr>
          <w:rFonts w:ascii="Times New Roman" w:hAnsi="Times New Roman" w:cs="Times New Roman"/>
          <w:sz w:val="24"/>
        </w:rPr>
        <w:t xml:space="preserve"> году, в сумме 164 756,3 тыс</w:t>
      </w:r>
      <w:proofErr w:type="gramStart"/>
      <w:r w:rsidR="00E10207" w:rsidRPr="00E10207">
        <w:rPr>
          <w:rFonts w:ascii="Times New Roman" w:hAnsi="Times New Roman" w:cs="Times New Roman"/>
          <w:sz w:val="24"/>
        </w:rPr>
        <w:t>.р</w:t>
      </w:r>
      <w:proofErr w:type="gramEnd"/>
      <w:r w:rsidR="00E10207" w:rsidRPr="00E10207">
        <w:rPr>
          <w:rFonts w:ascii="Times New Roman" w:hAnsi="Times New Roman" w:cs="Times New Roman"/>
          <w:sz w:val="24"/>
        </w:rPr>
        <w:t>ублей, в том числе:</w:t>
      </w:r>
    </w:p>
    <w:p w:rsidR="00E10207" w:rsidRPr="00E10207" w:rsidRDefault="00E10207" w:rsidP="00E10207">
      <w:pPr>
        <w:numPr>
          <w:ilvl w:val="0"/>
          <w:numId w:val="17"/>
        </w:numPr>
        <w:ind w:firstLine="399"/>
        <w:rPr>
          <w:rFonts w:ascii="Times New Roman" w:hAnsi="Times New Roman" w:cs="Times New Roman"/>
          <w:sz w:val="24"/>
        </w:rPr>
      </w:pPr>
      <w:r w:rsidRPr="00E10207">
        <w:rPr>
          <w:rFonts w:ascii="Times New Roman" w:hAnsi="Times New Roman" w:cs="Times New Roman"/>
          <w:sz w:val="24"/>
        </w:rPr>
        <w:t>объем дотаций     – 136 041,8 тыс</w:t>
      </w:r>
      <w:proofErr w:type="gramStart"/>
      <w:r w:rsidRPr="00E10207">
        <w:rPr>
          <w:rFonts w:ascii="Times New Roman" w:hAnsi="Times New Roman" w:cs="Times New Roman"/>
          <w:sz w:val="24"/>
        </w:rPr>
        <w:t>.р</w:t>
      </w:r>
      <w:proofErr w:type="gramEnd"/>
      <w:r w:rsidRPr="00E10207">
        <w:rPr>
          <w:rFonts w:ascii="Times New Roman" w:hAnsi="Times New Roman" w:cs="Times New Roman"/>
          <w:sz w:val="24"/>
        </w:rPr>
        <w:t>ублей.</w:t>
      </w:r>
    </w:p>
    <w:p w:rsidR="00E10207" w:rsidRPr="00E10207" w:rsidRDefault="00E10207" w:rsidP="00E10207">
      <w:pPr>
        <w:numPr>
          <w:ilvl w:val="0"/>
          <w:numId w:val="17"/>
        </w:numPr>
        <w:ind w:firstLine="399"/>
        <w:rPr>
          <w:rFonts w:ascii="Times New Roman" w:hAnsi="Times New Roman" w:cs="Times New Roman"/>
          <w:sz w:val="24"/>
        </w:rPr>
      </w:pPr>
      <w:r w:rsidRPr="00E10207">
        <w:rPr>
          <w:rFonts w:ascii="Times New Roman" w:hAnsi="Times New Roman" w:cs="Times New Roman"/>
          <w:sz w:val="24"/>
        </w:rPr>
        <w:t>объем субвенций –  28 714,5 тыс</w:t>
      </w:r>
      <w:proofErr w:type="gramStart"/>
      <w:r w:rsidRPr="00E10207">
        <w:rPr>
          <w:rFonts w:ascii="Times New Roman" w:hAnsi="Times New Roman" w:cs="Times New Roman"/>
          <w:sz w:val="24"/>
        </w:rPr>
        <w:t>.р</w:t>
      </w:r>
      <w:proofErr w:type="gramEnd"/>
      <w:r w:rsidRPr="00E10207">
        <w:rPr>
          <w:rFonts w:ascii="Times New Roman" w:hAnsi="Times New Roman" w:cs="Times New Roman"/>
          <w:sz w:val="24"/>
        </w:rPr>
        <w:t>ублей.</w:t>
      </w:r>
    </w:p>
    <w:p w:rsidR="00E10207" w:rsidRPr="00E10207" w:rsidRDefault="00E10207" w:rsidP="00E10207">
      <w:pPr>
        <w:ind w:left="57" w:firstLine="342"/>
        <w:rPr>
          <w:rFonts w:ascii="Times New Roman" w:hAnsi="Times New Roman" w:cs="Times New Roman"/>
          <w:sz w:val="24"/>
        </w:rPr>
      </w:pPr>
    </w:p>
    <w:p w:rsidR="00E10207" w:rsidRPr="00E10207" w:rsidRDefault="00FD0D87" w:rsidP="00E10207">
      <w:pPr>
        <w:ind w:left="57" w:firstLine="3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8</w:t>
      </w:r>
      <w:r w:rsidR="00E10207" w:rsidRPr="00E10207">
        <w:rPr>
          <w:rFonts w:ascii="Times New Roman" w:hAnsi="Times New Roman" w:cs="Times New Roman"/>
          <w:sz w:val="24"/>
        </w:rPr>
        <w:t xml:space="preserve">. </w:t>
      </w:r>
      <w:r w:rsidR="00E10207" w:rsidRPr="00E10207">
        <w:rPr>
          <w:rFonts w:ascii="Times New Roman" w:hAnsi="Times New Roman" w:cs="Times New Roman"/>
          <w:sz w:val="24"/>
          <w:szCs w:val="24"/>
        </w:rPr>
        <w:t>Утвердить верхний предел муниципального внутреннего долга по состоянию на 1 января 2023 года 0,0 тыс</w:t>
      </w:r>
      <w:proofErr w:type="gramStart"/>
      <w:r w:rsidR="00E10207" w:rsidRPr="00E1020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10207" w:rsidRPr="00E10207">
        <w:rPr>
          <w:rFonts w:ascii="Times New Roman" w:hAnsi="Times New Roman" w:cs="Times New Roman"/>
          <w:sz w:val="24"/>
          <w:szCs w:val="24"/>
        </w:rPr>
        <w:t>ублей, в том числе по муниципальным гарантиям – 0,0 тыс.рублей.</w:t>
      </w:r>
    </w:p>
    <w:p w:rsidR="00E10207" w:rsidRPr="00E10207" w:rsidRDefault="00FD0D87" w:rsidP="00480FEE">
      <w:pPr>
        <w:spacing w:before="120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10207" w:rsidRPr="00E10207">
        <w:rPr>
          <w:rFonts w:ascii="Times New Roman" w:hAnsi="Times New Roman" w:cs="Times New Roman"/>
          <w:sz w:val="24"/>
          <w:szCs w:val="24"/>
        </w:rPr>
        <w:t>. Установить предельный объем муниципального долга в течение 2022 года 0,0 тыс</w:t>
      </w:r>
      <w:proofErr w:type="gramStart"/>
      <w:r w:rsidR="00E10207" w:rsidRPr="00E1020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10207" w:rsidRPr="00E10207">
        <w:rPr>
          <w:rFonts w:ascii="Times New Roman" w:hAnsi="Times New Roman" w:cs="Times New Roman"/>
          <w:sz w:val="24"/>
          <w:szCs w:val="24"/>
        </w:rPr>
        <w:t>ублей.</w:t>
      </w:r>
    </w:p>
    <w:p w:rsidR="00E10207" w:rsidRPr="00E10207" w:rsidRDefault="00E10207" w:rsidP="00480FEE">
      <w:pPr>
        <w:spacing w:before="120"/>
        <w:ind w:firstLine="357"/>
        <w:rPr>
          <w:rFonts w:ascii="Times New Roman" w:hAnsi="Times New Roman" w:cs="Times New Roman"/>
          <w:sz w:val="24"/>
          <w:szCs w:val="24"/>
        </w:rPr>
      </w:pPr>
      <w:r w:rsidRPr="00E10207">
        <w:rPr>
          <w:rFonts w:ascii="Times New Roman" w:hAnsi="Times New Roman" w:cs="Times New Roman"/>
          <w:sz w:val="24"/>
          <w:szCs w:val="24"/>
        </w:rPr>
        <w:t>1</w:t>
      </w:r>
      <w:r w:rsidR="00FD0D87">
        <w:rPr>
          <w:rFonts w:ascii="Times New Roman" w:hAnsi="Times New Roman" w:cs="Times New Roman"/>
          <w:sz w:val="24"/>
          <w:szCs w:val="24"/>
        </w:rPr>
        <w:t>0</w:t>
      </w:r>
      <w:r w:rsidRPr="00E10207">
        <w:rPr>
          <w:rFonts w:ascii="Times New Roman" w:hAnsi="Times New Roman" w:cs="Times New Roman"/>
          <w:sz w:val="24"/>
          <w:szCs w:val="24"/>
        </w:rPr>
        <w:t xml:space="preserve">. Местной Администрации МО </w:t>
      </w:r>
      <w:proofErr w:type="spellStart"/>
      <w:proofErr w:type="gramStart"/>
      <w:r w:rsidRPr="00E10207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E10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207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E10207">
        <w:rPr>
          <w:rFonts w:ascii="Times New Roman" w:hAnsi="Times New Roman" w:cs="Times New Roman"/>
          <w:sz w:val="24"/>
          <w:szCs w:val="24"/>
        </w:rPr>
        <w:t xml:space="preserve"> в ходе исполнения бюджета без внесения изменений в настоящее решение:</w:t>
      </w:r>
    </w:p>
    <w:p w:rsidR="00E10207" w:rsidRPr="00E10207" w:rsidRDefault="00E10207" w:rsidP="00480FEE">
      <w:pPr>
        <w:ind w:firstLine="357"/>
        <w:rPr>
          <w:rFonts w:ascii="Times New Roman" w:hAnsi="Times New Roman" w:cs="Times New Roman"/>
          <w:sz w:val="24"/>
          <w:szCs w:val="24"/>
        </w:rPr>
      </w:pPr>
      <w:r w:rsidRPr="00E10207">
        <w:rPr>
          <w:rFonts w:ascii="Times New Roman" w:hAnsi="Times New Roman" w:cs="Times New Roman"/>
          <w:sz w:val="24"/>
          <w:szCs w:val="24"/>
        </w:rPr>
        <w:t xml:space="preserve">а) учитывать в доходах и расходах бюджета изменения в предоставлении дотаций, субсидий, субвенций и иных безвозмездных поступлений, имеющих целевое назначение, сверх объемов, утвержденных решением о бюджете, а также в случае сокращения указанных средств;  </w:t>
      </w:r>
    </w:p>
    <w:p w:rsidR="00E10207" w:rsidRPr="00E10207" w:rsidRDefault="00E10207" w:rsidP="00480FEE">
      <w:pPr>
        <w:pStyle w:val="a5"/>
        <w:ind w:firstLine="357"/>
        <w:rPr>
          <w:rFonts w:ascii="Times New Roman" w:hAnsi="Times New Roman" w:cs="Times New Roman"/>
          <w:sz w:val="24"/>
          <w:szCs w:val="24"/>
        </w:rPr>
      </w:pPr>
      <w:r w:rsidRPr="00E10207">
        <w:rPr>
          <w:rFonts w:ascii="Times New Roman" w:hAnsi="Times New Roman" w:cs="Times New Roman"/>
          <w:sz w:val="24"/>
          <w:szCs w:val="24"/>
        </w:rPr>
        <w:t>б) вносить изменения в сводную бюджетную роспись с уточнением разделов, подразделов, целевых статей и видов расходов главного распорядителя средств местного бюджета в случаях, необходимых для изменения бюджетной классификации расходов, в пределах общего объема бюджетных ассигнований, предусмотренных главному распорядителю средств местного бюджета;</w:t>
      </w:r>
    </w:p>
    <w:p w:rsidR="00E10207" w:rsidRPr="00E10207" w:rsidRDefault="00E10207" w:rsidP="00480FEE">
      <w:pPr>
        <w:pStyle w:val="a5"/>
        <w:ind w:firstLine="357"/>
        <w:rPr>
          <w:rFonts w:ascii="Times New Roman" w:hAnsi="Times New Roman" w:cs="Times New Roman"/>
          <w:sz w:val="24"/>
          <w:szCs w:val="24"/>
        </w:rPr>
      </w:pPr>
      <w:r w:rsidRPr="00E10207">
        <w:rPr>
          <w:rFonts w:ascii="Times New Roman" w:hAnsi="Times New Roman" w:cs="Times New Roman"/>
          <w:sz w:val="24"/>
          <w:szCs w:val="24"/>
        </w:rPr>
        <w:t>в) осуществлять перераспределение бюджетных ассигнований по разделам, подразделам, целевым статьям и видам расходов бюджета в случаях, необходимых для уплаты налогов, сборов и иных платежей в бюджеты бюджетной системы Российской Федерации и государственные внебюджетные фонды, а также в случае исполнения судебных актов;</w:t>
      </w:r>
    </w:p>
    <w:p w:rsidR="00E10207" w:rsidRPr="00E10207" w:rsidRDefault="00E10207" w:rsidP="00480FEE">
      <w:pPr>
        <w:pStyle w:val="a5"/>
        <w:ind w:firstLine="357"/>
        <w:rPr>
          <w:rFonts w:ascii="Times New Roman" w:hAnsi="Times New Roman" w:cs="Times New Roman"/>
          <w:sz w:val="24"/>
          <w:szCs w:val="24"/>
        </w:rPr>
      </w:pPr>
      <w:r w:rsidRPr="00E10207">
        <w:rPr>
          <w:rFonts w:ascii="Times New Roman" w:hAnsi="Times New Roman" w:cs="Times New Roman"/>
          <w:sz w:val="24"/>
          <w:szCs w:val="24"/>
        </w:rPr>
        <w:t>г) осуществлять перераспределение бюджетных средств по отдельным разделам, подразделам и видам расходов бюджета  в пределах общего объема бюджетных ассигнований, предусмотренных главному распорядителю ср</w:t>
      </w:r>
      <w:r w:rsidR="00480FEE">
        <w:rPr>
          <w:rFonts w:ascii="Times New Roman" w:hAnsi="Times New Roman" w:cs="Times New Roman"/>
          <w:sz w:val="24"/>
          <w:szCs w:val="24"/>
        </w:rPr>
        <w:t xml:space="preserve">едств бюджета при условии, что </w:t>
      </w:r>
      <w:r w:rsidRPr="00E10207">
        <w:rPr>
          <w:rFonts w:ascii="Times New Roman" w:hAnsi="Times New Roman" w:cs="Times New Roman"/>
          <w:sz w:val="24"/>
          <w:szCs w:val="24"/>
        </w:rPr>
        <w:t>увеличение бюджетных ассигнований по соответствующему виду расходов не превышает 10 процентов;</w:t>
      </w:r>
    </w:p>
    <w:p w:rsidR="00E10207" w:rsidRPr="00E10207" w:rsidRDefault="00E10207" w:rsidP="00480FEE">
      <w:pPr>
        <w:pStyle w:val="a5"/>
        <w:tabs>
          <w:tab w:val="left" w:pos="426"/>
        </w:tabs>
        <w:ind w:firstLine="357"/>
        <w:rPr>
          <w:rFonts w:ascii="Times New Roman" w:hAnsi="Times New Roman" w:cs="Times New Roman"/>
          <w:sz w:val="24"/>
          <w:szCs w:val="24"/>
        </w:rPr>
      </w:pPr>
      <w:proofErr w:type="spellStart"/>
      <w:r w:rsidRPr="00E1020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10207">
        <w:rPr>
          <w:rFonts w:ascii="Times New Roman" w:hAnsi="Times New Roman" w:cs="Times New Roman"/>
          <w:sz w:val="24"/>
          <w:szCs w:val="24"/>
        </w:rPr>
        <w:t>) вносить изменения в сводную бюджетную роспис</w:t>
      </w:r>
      <w:r w:rsidR="00480FEE">
        <w:rPr>
          <w:rFonts w:ascii="Times New Roman" w:hAnsi="Times New Roman" w:cs="Times New Roman"/>
          <w:sz w:val="24"/>
          <w:szCs w:val="24"/>
        </w:rPr>
        <w:t xml:space="preserve">ь по дополнительным основаниям </w:t>
      </w:r>
      <w:r w:rsidRPr="00E10207">
        <w:rPr>
          <w:rFonts w:ascii="Times New Roman" w:hAnsi="Times New Roman" w:cs="Times New Roman"/>
          <w:sz w:val="24"/>
          <w:szCs w:val="24"/>
        </w:rPr>
        <w:t xml:space="preserve">в соответствии с решением Главы Местной Администрации МО </w:t>
      </w:r>
      <w:proofErr w:type="spellStart"/>
      <w:proofErr w:type="gramStart"/>
      <w:r w:rsidRPr="00E10207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E10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207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E102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0207" w:rsidRPr="00E10207" w:rsidRDefault="00E10207" w:rsidP="00480FEE">
      <w:pPr>
        <w:spacing w:before="120"/>
        <w:ind w:firstLine="357"/>
        <w:rPr>
          <w:rFonts w:ascii="Times New Roman" w:hAnsi="Times New Roman" w:cs="Times New Roman"/>
          <w:sz w:val="24"/>
          <w:szCs w:val="24"/>
        </w:rPr>
      </w:pPr>
      <w:r w:rsidRPr="00E10207">
        <w:rPr>
          <w:rFonts w:ascii="Times New Roman" w:hAnsi="Times New Roman" w:cs="Times New Roman"/>
          <w:sz w:val="24"/>
          <w:szCs w:val="24"/>
        </w:rPr>
        <w:t>1</w:t>
      </w:r>
      <w:r w:rsidR="00FD0D87">
        <w:rPr>
          <w:rFonts w:ascii="Times New Roman" w:hAnsi="Times New Roman" w:cs="Times New Roman"/>
          <w:sz w:val="24"/>
          <w:szCs w:val="24"/>
        </w:rPr>
        <w:t>1</w:t>
      </w:r>
      <w:r w:rsidRPr="00E10207">
        <w:rPr>
          <w:rFonts w:ascii="Times New Roman" w:hAnsi="Times New Roman" w:cs="Times New Roman"/>
          <w:sz w:val="24"/>
          <w:szCs w:val="24"/>
        </w:rPr>
        <w:t>. Предусмотреть предоставление субсидий из местного бюджета в соответствии со статьей 78 Бюджетного кодекса Российской Федерации на участие в организации и финансировании временного трудоустройства несовершеннолетних в возрасте от 14 до 18 лет в свободное от учебы время.</w:t>
      </w:r>
    </w:p>
    <w:p w:rsidR="00E10207" w:rsidRPr="00E10207" w:rsidRDefault="00E10207" w:rsidP="00480FEE">
      <w:pPr>
        <w:ind w:firstLine="357"/>
        <w:rPr>
          <w:rFonts w:ascii="Times New Roman" w:hAnsi="Times New Roman" w:cs="Times New Roman"/>
          <w:sz w:val="24"/>
          <w:szCs w:val="24"/>
        </w:rPr>
      </w:pPr>
      <w:r w:rsidRPr="00E10207">
        <w:rPr>
          <w:rFonts w:ascii="Times New Roman" w:hAnsi="Times New Roman" w:cs="Times New Roman"/>
          <w:sz w:val="24"/>
          <w:szCs w:val="24"/>
        </w:rPr>
        <w:t>1</w:t>
      </w:r>
      <w:r w:rsidR="00FD0D87">
        <w:rPr>
          <w:rFonts w:ascii="Times New Roman" w:hAnsi="Times New Roman" w:cs="Times New Roman"/>
          <w:sz w:val="24"/>
          <w:szCs w:val="24"/>
        </w:rPr>
        <w:t>1</w:t>
      </w:r>
      <w:r w:rsidRPr="00E10207">
        <w:rPr>
          <w:rFonts w:ascii="Times New Roman" w:hAnsi="Times New Roman" w:cs="Times New Roman"/>
          <w:sz w:val="24"/>
          <w:szCs w:val="24"/>
        </w:rPr>
        <w:t xml:space="preserve">.1. Местная Администрация МО </w:t>
      </w:r>
      <w:proofErr w:type="spellStart"/>
      <w:proofErr w:type="gramStart"/>
      <w:r w:rsidRPr="00E10207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E10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207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E10207">
        <w:rPr>
          <w:rFonts w:ascii="Times New Roman" w:hAnsi="Times New Roman" w:cs="Times New Roman"/>
          <w:sz w:val="24"/>
          <w:szCs w:val="24"/>
        </w:rPr>
        <w:t xml:space="preserve"> в ходе исполнения бюджета определяет цели, условия и порядок предоставления субсидий из местного бюджета. </w:t>
      </w:r>
      <w:r w:rsidRPr="00E10207">
        <w:rPr>
          <w:rFonts w:ascii="Times New Roman" w:hAnsi="Times New Roman" w:cs="Times New Roman"/>
          <w:sz w:val="24"/>
          <w:szCs w:val="24"/>
        </w:rPr>
        <w:tab/>
      </w:r>
    </w:p>
    <w:p w:rsidR="00E10207" w:rsidRPr="00E10207" w:rsidRDefault="00E10207" w:rsidP="00480FEE">
      <w:pPr>
        <w:ind w:firstLine="357"/>
        <w:rPr>
          <w:rFonts w:ascii="Times New Roman" w:hAnsi="Times New Roman" w:cs="Times New Roman"/>
          <w:sz w:val="24"/>
          <w:szCs w:val="24"/>
        </w:rPr>
      </w:pPr>
      <w:r w:rsidRPr="00E10207">
        <w:rPr>
          <w:rFonts w:ascii="Times New Roman" w:hAnsi="Times New Roman" w:cs="Times New Roman"/>
          <w:sz w:val="24"/>
          <w:szCs w:val="24"/>
        </w:rPr>
        <w:t>1</w:t>
      </w:r>
      <w:r w:rsidR="00FD0D87">
        <w:rPr>
          <w:rFonts w:ascii="Times New Roman" w:hAnsi="Times New Roman" w:cs="Times New Roman"/>
          <w:sz w:val="24"/>
          <w:szCs w:val="24"/>
        </w:rPr>
        <w:t>1</w:t>
      </w:r>
      <w:r w:rsidRPr="00E10207">
        <w:rPr>
          <w:rFonts w:ascii="Times New Roman" w:hAnsi="Times New Roman" w:cs="Times New Roman"/>
          <w:sz w:val="24"/>
          <w:szCs w:val="24"/>
        </w:rPr>
        <w:t>.2. Размер субсидий, указанных в наименовании целевых статей Ведомственной структ</w:t>
      </w:r>
      <w:r w:rsidR="00480FEE">
        <w:rPr>
          <w:rFonts w:ascii="Times New Roman" w:hAnsi="Times New Roman" w:cs="Times New Roman"/>
          <w:sz w:val="24"/>
          <w:szCs w:val="24"/>
        </w:rPr>
        <w:t xml:space="preserve">уры расходов местного бюджета, </w:t>
      </w:r>
      <w:r w:rsidRPr="00E10207">
        <w:rPr>
          <w:rFonts w:ascii="Times New Roman" w:hAnsi="Times New Roman" w:cs="Times New Roman"/>
          <w:sz w:val="24"/>
          <w:szCs w:val="24"/>
        </w:rPr>
        <w:t xml:space="preserve">конкретным получателям по результатам отбора определяется исходя из затрат, финансовое обеспечение (возмещение) которых осуществляется за счет средств субсидий из местного бюджета, и в пределах бюджетных ассигнований, предусмотренных соответствующей целевой статьей бюджета. </w:t>
      </w:r>
    </w:p>
    <w:p w:rsidR="00E10207" w:rsidRPr="00E10207" w:rsidRDefault="00E10207" w:rsidP="00480FEE">
      <w:pPr>
        <w:ind w:firstLine="357"/>
        <w:rPr>
          <w:rFonts w:ascii="Times New Roman" w:hAnsi="Times New Roman" w:cs="Times New Roman"/>
          <w:sz w:val="24"/>
          <w:szCs w:val="24"/>
        </w:rPr>
      </w:pPr>
      <w:r w:rsidRPr="00E10207">
        <w:rPr>
          <w:rFonts w:ascii="Times New Roman" w:hAnsi="Times New Roman" w:cs="Times New Roman"/>
          <w:sz w:val="24"/>
          <w:szCs w:val="24"/>
        </w:rPr>
        <w:t>1</w:t>
      </w:r>
      <w:r w:rsidR="00FD0D87">
        <w:rPr>
          <w:rFonts w:ascii="Times New Roman" w:hAnsi="Times New Roman" w:cs="Times New Roman"/>
          <w:sz w:val="24"/>
          <w:szCs w:val="24"/>
        </w:rPr>
        <w:t>1</w:t>
      </w:r>
      <w:r w:rsidRPr="00E10207">
        <w:rPr>
          <w:rFonts w:ascii="Times New Roman" w:hAnsi="Times New Roman" w:cs="Times New Roman"/>
          <w:sz w:val="24"/>
          <w:szCs w:val="24"/>
        </w:rPr>
        <w:t>.3. Обязательные проверки соблюдения условий, целей и порядка предоставления субсидий их получателями, предусмотренные в статье 78 Бюджетного кодекса РФ, осуществляются главным распорядителем бюджетных средств, предоставляющим субсидию, и органом внутреннего муниципального финансового контроля.</w:t>
      </w:r>
    </w:p>
    <w:p w:rsidR="00E10207" w:rsidRPr="00E10207" w:rsidRDefault="00E10207" w:rsidP="00480FEE">
      <w:pPr>
        <w:spacing w:before="120"/>
        <w:ind w:firstLine="357"/>
        <w:rPr>
          <w:rFonts w:ascii="Times New Roman" w:hAnsi="Times New Roman" w:cs="Times New Roman"/>
          <w:sz w:val="24"/>
        </w:rPr>
      </w:pPr>
      <w:r w:rsidRPr="00E10207">
        <w:rPr>
          <w:rFonts w:ascii="Times New Roman" w:hAnsi="Times New Roman" w:cs="Times New Roman"/>
          <w:sz w:val="24"/>
        </w:rPr>
        <w:t xml:space="preserve"> 1</w:t>
      </w:r>
      <w:r w:rsidR="00FD0D87">
        <w:rPr>
          <w:rFonts w:ascii="Times New Roman" w:hAnsi="Times New Roman" w:cs="Times New Roman"/>
          <w:sz w:val="24"/>
        </w:rPr>
        <w:t>2</w:t>
      </w:r>
      <w:r w:rsidRPr="00E10207">
        <w:rPr>
          <w:rFonts w:ascii="Times New Roman" w:hAnsi="Times New Roman" w:cs="Times New Roman"/>
          <w:sz w:val="24"/>
        </w:rPr>
        <w:t>. Решение вступает в силу с 1 января 2022 года и подлежит опубликованию.</w:t>
      </w:r>
    </w:p>
    <w:p w:rsidR="00E10207" w:rsidRDefault="00E10207" w:rsidP="00E10207">
      <w:pPr>
        <w:rPr>
          <w:rFonts w:ascii="Times New Roman" w:hAnsi="Times New Roman" w:cs="Times New Roman"/>
          <w:sz w:val="24"/>
          <w:szCs w:val="24"/>
        </w:rPr>
      </w:pPr>
    </w:p>
    <w:p w:rsidR="00E10207" w:rsidRPr="00E10207" w:rsidRDefault="00E10207" w:rsidP="00E10207">
      <w:pPr>
        <w:rPr>
          <w:rFonts w:ascii="Times New Roman" w:hAnsi="Times New Roman" w:cs="Times New Roman"/>
          <w:sz w:val="24"/>
          <w:szCs w:val="24"/>
        </w:rPr>
      </w:pPr>
    </w:p>
    <w:p w:rsidR="00E10207" w:rsidRPr="00E10207" w:rsidRDefault="00E10207" w:rsidP="00E10207">
      <w:pPr>
        <w:rPr>
          <w:rFonts w:ascii="Times New Roman" w:hAnsi="Times New Roman" w:cs="Times New Roman"/>
          <w:sz w:val="24"/>
          <w:szCs w:val="24"/>
        </w:rPr>
      </w:pPr>
    </w:p>
    <w:p w:rsidR="00E10207" w:rsidRPr="00E10207" w:rsidRDefault="00E10207" w:rsidP="00E10207">
      <w:pPr>
        <w:rPr>
          <w:rFonts w:ascii="Times New Roman" w:hAnsi="Times New Roman" w:cs="Times New Roman"/>
          <w:sz w:val="24"/>
          <w:szCs w:val="24"/>
        </w:rPr>
      </w:pPr>
      <w:r w:rsidRPr="00E10207">
        <w:rPr>
          <w:rFonts w:ascii="Times New Roman" w:hAnsi="Times New Roman" w:cs="Times New Roman"/>
          <w:sz w:val="24"/>
          <w:szCs w:val="24"/>
        </w:rPr>
        <w:t>Глава муниципального образования,</w:t>
      </w:r>
    </w:p>
    <w:p w:rsidR="00E10207" w:rsidRPr="00E10207" w:rsidRDefault="00E10207" w:rsidP="00E1020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10207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E10207">
        <w:rPr>
          <w:rFonts w:ascii="Times New Roman" w:hAnsi="Times New Roman" w:cs="Times New Roman"/>
          <w:sz w:val="24"/>
          <w:szCs w:val="24"/>
        </w:rPr>
        <w:t xml:space="preserve"> полномочия</w:t>
      </w:r>
    </w:p>
    <w:p w:rsidR="00E10207" w:rsidRPr="00E10207" w:rsidRDefault="00E10207" w:rsidP="00E10207">
      <w:pPr>
        <w:rPr>
          <w:rFonts w:ascii="Times New Roman" w:hAnsi="Times New Roman" w:cs="Times New Roman"/>
          <w:sz w:val="24"/>
          <w:szCs w:val="24"/>
        </w:rPr>
      </w:pPr>
      <w:r w:rsidRPr="00E10207">
        <w:rPr>
          <w:rFonts w:ascii="Times New Roman" w:hAnsi="Times New Roman" w:cs="Times New Roman"/>
          <w:sz w:val="24"/>
          <w:szCs w:val="24"/>
        </w:rPr>
        <w:t>председателя Муниципального Совета</w:t>
      </w:r>
      <w:r w:rsidRPr="00E10207">
        <w:rPr>
          <w:rFonts w:ascii="Times New Roman" w:hAnsi="Times New Roman" w:cs="Times New Roman"/>
          <w:sz w:val="24"/>
          <w:szCs w:val="24"/>
        </w:rPr>
        <w:tab/>
      </w:r>
      <w:r w:rsidRPr="00E10207">
        <w:rPr>
          <w:rFonts w:ascii="Times New Roman" w:hAnsi="Times New Roman" w:cs="Times New Roman"/>
          <w:sz w:val="24"/>
          <w:szCs w:val="24"/>
        </w:rPr>
        <w:tab/>
      </w:r>
      <w:r w:rsidRPr="00E10207">
        <w:rPr>
          <w:rFonts w:ascii="Times New Roman" w:hAnsi="Times New Roman" w:cs="Times New Roman"/>
          <w:sz w:val="24"/>
          <w:szCs w:val="24"/>
        </w:rPr>
        <w:tab/>
      </w:r>
      <w:r w:rsidRPr="00E10207">
        <w:rPr>
          <w:rFonts w:ascii="Times New Roman" w:hAnsi="Times New Roman" w:cs="Times New Roman"/>
          <w:sz w:val="24"/>
          <w:szCs w:val="24"/>
        </w:rPr>
        <w:tab/>
      </w:r>
      <w:r w:rsidRPr="00E10207">
        <w:rPr>
          <w:rFonts w:ascii="Times New Roman" w:hAnsi="Times New Roman" w:cs="Times New Roman"/>
          <w:sz w:val="24"/>
          <w:szCs w:val="24"/>
        </w:rPr>
        <w:tab/>
      </w:r>
      <w:r w:rsidRPr="00E10207">
        <w:rPr>
          <w:rFonts w:ascii="Times New Roman" w:hAnsi="Times New Roman" w:cs="Times New Roman"/>
          <w:sz w:val="24"/>
          <w:szCs w:val="24"/>
        </w:rPr>
        <w:tab/>
      </w:r>
      <w:r w:rsidRPr="00E1020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10207">
        <w:rPr>
          <w:rFonts w:ascii="Times New Roman" w:hAnsi="Times New Roman" w:cs="Times New Roman"/>
          <w:sz w:val="24"/>
          <w:szCs w:val="24"/>
        </w:rPr>
        <w:t>С.К.Гревцева</w:t>
      </w:r>
      <w:proofErr w:type="spellEnd"/>
    </w:p>
    <w:p w:rsidR="00E10207" w:rsidRPr="00E10207" w:rsidRDefault="00E10207" w:rsidP="00E10207">
      <w:pPr>
        <w:rPr>
          <w:rFonts w:ascii="Times New Roman" w:hAnsi="Times New Roman" w:cs="Times New Roman"/>
          <w:sz w:val="24"/>
          <w:szCs w:val="24"/>
        </w:rPr>
      </w:pPr>
    </w:p>
    <w:p w:rsidR="00E10207" w:rsidRPr="00E10207" w:rsidRDefault="00E10207" w:rsidP="00681564">
      <w:pP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E10207" w:rsidRPr="00E10207" w:rsidSect="005976AB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4377"/>
    <w:multiLevelType w:val="multilevel"/>
    <w:tmpl w:val="E8C67B48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>
    <w:nsid w:val="0EC427E9"/>
    <w:multiLevelType w:val="multilevel"/>
    <w:tmpl w:val="B9E2BA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F7F37D4"/>
    <w:multiLevelType w:val="hybridMultilevel"/>
    <w:tmpl w:val="E9C854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B2459F9"/>
    <w:multiLevelType w:val="hybridMultilevel"/>
    <w:tmpl w:val="BA8AF9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75185C"/>
    <w:multiLevelType w:val="multilevel"/>
    <w:tmpl w:val="32229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5">
    <w:nsid w:val="2ADE4AD5"/>
    <w:multiLevelType w:val="hybridMultilevel"/>
    <w:tmpl w:val="0D388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83623"/>
    <w:multiLevelType w:val="multilevel"/>
    <w:tmpl w:val="1D4AF4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7">
    <w:nsid w:val="371E3E9B"/>
    <w:multiLevelType w:val="hybridMultilevel"/>
    <w:tmpl w:val="D0CEE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7449C"/>
    <w:multiLevelType w:val="hybridMultilevel"/>
    <w:tmpl w:val="D2E64C7C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450626F5"/>
    <w:multiLevelType w:val="hybridMultilevel"/>
    <w:tmpl w:val="751A09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7A74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4643AF6"/>
    <w:multiLevelType w:val="hybridMultilevel"/>
    <w:tmpl w:val="29C4A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F9439B"/>
    <w:multiLevelType w:val="hybridMultilevel"/>
    <w:tmpl w:val="D41017E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4C5B36"/>
    <w:multiLevelType w:val="hybridMultilevel"/>
    <w:tmpl w:val="F13054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D281C00"/>
    <w:multiLevelType w:val="hybridMultilevel"/>
    <w:tmpl w:val="78BA0A88"/>
    <w:lvl w:ilvl="0" w:tplc="820810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0"/>
  </w:num>
  <w:num w:numId="5">
    <w:abstractNumId w:val="1"/>
  </w:num>
  <w:num w:numId="6">
    <w:abstractNumId w:val="11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 w:numId="12">
    <w:abstractNumId w:val="6"/>
  </w:num>
  <w:num w:numId="13">
    <w:abstractNumId w:val="7"/>
  </w:num>
  <w:num w:numId="14">
    <w:abstractNumId w:val="12"/>
  </w:num>
  <w:num w:numId="15">
    <w:abstractNumId w:val="10"/>
    <w:lvlOverride w:ilvl="0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45556"/>
    <w:rsid w:val="00012B88"/>
    <w:rsid w:val="00016BB1"/>
    <w:rsid w:val="00017F2C"/>
    <w:rsid w:val="00026B1A"/>
    <w:rsid w:val="000531F2"/>
    <w:rsid w:val="00071D88"/>
    <w:rsid w:val="00080C3C"/>
    <w:rsid w:val="00083311"/>
    <w:rsid w:val="000A0BAB"/>
    <w:rsid w:val="000B08E5"/>
    <w:rsid w:val="000B6240"/>
    <w:rsid w:val="000B6412"/>
    <w:rsid w:val="000B7053"/>
    <w:rsid w:val="000C00E7"/>
    <w:rsid w:val="000C3630"/>
    <w:rsid w:val="000D1092"/>
    <w:rsid w:val="0011483C"/>
    <w:rsid w:val="0012797D"/>
    <w:rsid w:val="00151FDF"/>
    <w:rsid w:val="001661A7"/>
    <w:rsid w:val="00172E2E"/>
    <w:rsid w:val="001913E4"/>
    <w:rsid w:val="0019278D"/>
    <w:rsid w:val="00193D9A"/>
    <w:rsid w:val="001D770B"/>
    <w:rsid w:val="001E5247"/>
    <w:rsid w:val="001E62EB"/>
    <w:rsid w:val="001E6EF6"/>
    <w:rsid w:val="00201121"/>
    <w:rsid w:val="0020131D"/>
    <w:rsid w:val="00240341"/>
    <w:rsid w:val="00246A42"/>
    <w:rsid w:val="002628B9"/>
    <w:rsid w:val="002674BD"/>
    <w:rsid w:val="002754E7"/>
    <w:rsid w:val="00293FD9"/>
    <w:rsid w:val="002B4B1E"/>
    <w:rsid w:val="002C1BDF"/>
    <w:rsid w:val="002D0328"/>
    <w:rsid w:val="002D7F9E"/>
    <w:rsid w:val="00301A9B"/>
    <w:rsid w:val="00304C6D"/>
    <w:rsid w:val="00306020"/>
    <w:rsid w:val="00323CC5"/>
    <w:rsid w:val="00330CB9"/>
    <w:rsid w:val="00341055"/>
    <w:rsid w:val="003505BD"/>
    <w:rsid w:val="00390A6B"/>
    <w:rsid w:val="0039116A"/>
    <w:rsid w:val="003C0771"/>
    <w:rsid w:val="003C1662"/>
    <w:rsid w:val="003C3853"/>
    <w:rsid w:val="003D6F71"/>
    <w:rsid w:val="003E320F"/>
    <w:rsid w:val="003F7C7F"/>
    <w:rsid w:val="004126AA"/>
    <w:rsid w:val="00425514"/>
    <w:rsid w:val="004413C0"/>
    <w:rsid w:val="00480FEE"/>
    <w:rsid w:val="00482831"/>
    <w:rsid w:val="00497973"/>
    <w:rsid w:val="004A0D71"/>
    <w:rsid w:val="004C37C8"/>
    <w:rsid w:val="004C78F6"/>
    <w:rsid w:val="004E3122"/>
    <w:rsid w:val="005559D9"/>
    <w:rsid w:val="005950A0"/>
    <w:rsid w:val="005976AB"/>
    <w:rsid w:val="005A2850"/>
    <w:rsid w:val="005C3AEA"/>
    <w:rsid w:val="005C45BF"/>
    <w:rsid w:val="005C570E"/>
    <w:rsid w:val="005E556A"/>
    <w:rsid w:val="005F7142"/>
    <w:rsid w:val="0061348C"/>
    <w:rsid w:val="00616F92"/>
    <w:rsid w:val="00662232"/>
    <w:rsid w:val="0066712F"/>
    <w:rsid w:val="00675595"/>
    <w:rsid w:val="00681564"/>
    <w:rsid w:val="00686265"/>
    <w:rsid w:val="00687908"/>
    <w:rsid w:val="006A6995"/>
    <w:rsid w:val="006B3651"/>
    <w:rsid w:val="006B6C38"/>
    <w:rsid w:val="006C4894"/>
    <w:rsid w:val="006D6448"/>
    <w:rsid w:val="00734A4B"/>
    <w:rsid w:val="00734C99"/>
    <w:rsid w:val="00745556"/>
    <w:rsid w:val="007B1404"/>
    <w:rsid w:val="007C5430"/>
    <w:rsid w:val="007C7401"/>
    <w:rsid w:val="007D059F"/>
    <w:rsid w:val="007D633A"/>
    <w:rsid w:val="007E2941"/>
    <w:rsid w:val="00806606"/>
    <w:rsid w:val="00827A8E"/>
    <w:rsid w:val="00867A07"/>
    <w:rsid w:val="008724BA"/>
    <w:rsid w:val="008848AE"/>
    <w:rsid w:val="0089543A"/>
    <w:rsid w:val="008B6043"/>
    <w:rsid w:val="008D2B59"/>
    <w:rsid w:val="008D4B2E"/>
    <w:rsid w:val="008F282B"/>
    <w:rsid w:val="00900A8A"/>
    <w:rsid w:val="00905E6D"/>
    <w:rsid w:val="00913970"/>
    <w:rsid w:val="00914C5D"/>
    <w:rsid w:val="0095763F"/>
    <w:rsid w:val="0096736F"/>
    <w:rsid w:val="0097060F"/>
    <w:rsid w:val="009B096B"/>
    <w:rsid w:val="009B545E"/>
    <w:rsid w:val="009E6F25"/>
    <w:rsid w:val="009F0325"/>
    <w:rsid w:val="00A22A5C"/>
    <w:rsid w:val="00A27040"/>
    <w:rsid w:val="00A32FBE"/>
    <w:rsid w:val="00A42371"/>
    <w:rsid w:val="00A507B3"/>
    <w:rsid w:val="00A63A3F"/>
    <w:rsid w:val="00A668F2"/>
    <w:rsid w:val="00A75ADF"/>
    <w:rsid w:val="00AB7373"/>
    <w:rsid w:val="00AC763A"/>
    <w:rsid w:val="00AD4B8A"/>
    <w:rsid w:val="00AE3A8A"/>
    <w:rsid w:val="00AE6D33"/>
    <w:rsid w:val="00AE79D9"/>
    <w:rsid w:val="00AF047C"/>
    <w:rsid w:val="00B03AD2"/>
    <w:rsid w:val="00B03C21"/>
    <w:rsid w:val="00B0602D"/>
    <w:rsid w:val="00B10815"/>
    <w:rsid w:val="00B20755"/>
    <w:rsid w:val="00B311F0"/>
    <w:rsid w:val="00B418BC"/>
    <w:rsid w:val="00B47505"/>
    <w:rsid w:val="00B5413B"/>
    <w:rsid w:val="00B54B49"/>
    <w:rsid w:val="00B66FE1"/>
    <w:rsid w:val="00B93D29"/>
    <w:rsid w:val="00BA4441"/>
    <w:rsid w:val="00BD2CA3"/>
    <w:rsid w:val="00BD5C26"/>
    <w:rsid w:val="00BD7703"/>
    <w:rsid w:val="00BE6BF0"/>
    <w:rsid w:val="00BF5323"/>
    <w:rsid w:val="00CA684B"/>
    <w:rsid w:val="00CB512E"/>
    <w:rsid w:val="00CD3248"/>
    <w:rsid w:val="00CD6F62"/>
    <w:rsid w:val="00CD7AC0"/>
    <w:rsid w:val="00CF1159"/>
    <w:rsid w:val="00D0214C"/>
    <w:rsid w:val="00D02466"/>
    <w:rsid w:val="00D070E6"/>
    <w:rsid w:val="00D2143A"/>
    <w:rsid w:val="00D26970"/>
    <w:rsid w:val="00D30B3D"/>
    <w:rsid w:val="00D45F62"/>
    <w:rsid w:val="00D71DF7"/>
    <w:rsid w:val="00D75055"/>
    <w:rsid w:val="00D75DC2"/>
    <w:rsid w:val="00D7657B"/>
    <w:rsid w:val="00D80872"/>
    <w:rsid w:val="00D8317F"/>
    <w:rsid w:val="00D939E9"/>
    <w:rsid w:val="00DA4F91"/>
    <w:rsid w:val="00DB6F2D"/>
    <w:rsid w:val="00DE6EEC"/>
    <w:rsid w:val="00DF08B1"/>
    <w:rsid w:val="00DF73C6"/>
    <w:rsid w:val="00E10207"/>
    <w:rsid w:val="00E117F1"/>
    <w:rsid w:val="00E148AD"/>
    <w:rsid w:val="00E540A0"/>
    <w:rsid w:val="00E66743"/>
    <w:rsid w:val="00E85043"/>
    <w:rsid w:val="00EB54C2"/>
    <w:rsid w:val="00EE55BE"/>
    <w:rsid w:val="00EE5D14"/>
    <w:rsid w:val="00EE7CAE"/>
    <w:rsid w:val="00F057F6"/>
    <w:rsid w:val="00F0694B"/>
    <w:rsid w:val="00F11346"/>
    <w:rsid w:val="00F13363"/>
    <w:rsid w:val="00F13A1D"/>
    <w:rsid w:val="00F363FD"/>
    <w:rsid w:val="00F3655F"/>
    <w:rsid w:val="00F54D53"/>
    <w:rsid w:val="00F62724"/>
    <w:rsid w:val="00FA5553"/>
    <w:rsid w:val="00FD03E9"/>
    <w:rsid w:val="00FD0D87"/>
    <w:rsid w:val="00FE3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42"/>
  </w:style>
  <w:style w:type="paragraph" w:styleId="1">
    <w:name w:val="heading 1"/>
    <w:basedOn w:val="a"/>
    <w:link w:val="10"/>
    <w:uiPriority w:val="9"/>
    <w:qFormat/>
    <w:rsid w:val="00FD03E9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5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556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CF1159"/>
    <w:pPr>
      <w:jc w:val="left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Heading">
    <w:name w:val="Heading"/>
    <w:rsid w:val="00CF1159"/>
    <w:pPr>
      <w:jc w:val="left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5">
    <w:name w:val="No Spacing"/>
    <w:uiPriority w:val="1"/>
    <w:qFormat/>
    <w:rsid w:val="002D7F9E"/>
  </w:style>
  <w:style w:type="paragraph" w:styleId="a6">
    <w:name w:val="Body Text"/>
    <w:basedOn w:val="a"/>
    <w:link w:val="a7"/>
    <w:rsid w:val="0030602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602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p4">
    <w:name w:val="p4"/>
    <w:basedOn w:val="a"/>
    <w:uiPriority w:val="99"/>
    <w:rsid w:val="00905E6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905E6D"/>
    <w:rPr>
      <w:i/>
      <w:iCs/>
    </w:rPr>
  </w:style>
  <w:style w:type="paragraph" w:styleId="a9">
    <w:name w:val="Normal (Web)"/>
    <w:basedOn w:val="a"/>
    <w:uiPriority w:val="99"/>
    <w:unhideWhenUsed/>
    <w:rsid w:val="00905E6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905E6D"/>
    <w:rPr>
      <w:color w:val="0000FF"/>
      <w:u w:val="single"/>
    </w:rPr>
  </w:style>
  <w:style w:type="paragraph" w:customStyle="1" w:styleId="Default">
    <w:name w:val="Default"/>
    <w:uiPriority w:val="99"/>
    <w:semiHidden/>
    <w:rsid w:val="00905E6D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Без интервала1"/>
    <w:uiPriority w:val="99"/>
    <w:semiHidden/>
    <w:rsid w:val="00905E6D"/>
    <w:pPr>
      <w:jc w:val="left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8848AE"/>
    <w:pPr>
      <w:spacing w:after="200" w:line="276" w:lineRule="auto"/>
      <w:ind w:left="720"/>
      <w:contextualSpacing/>
      <w:jc w:val="left"/>
    </w:pPr>
  </w:style>
  <w:style w:type="character" w:customStyle="1" w:styleId="10">
    <w:name w:val="Заголовок 1 Знак"/>
    <w:basedOn w:val="a0"/>
    <w:link w:val="1"/>
    <w:uiPriority w:val="9"/>
    <w:rsid w:val="00FD03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">
    <w:name w:val="Обычный2"/>
    <w:rsid w:val="00A507B3"/>
    <w:pPr>
      <w:jc w:val="left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table" w:styleId="ac">
    <w:name w:val="Table Grid"/>
    <w:basedOn w:val="a1"/>
    <w:uiPriority w:val="59"/>
    <w:rsid w:val="00D765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ADB8768FD1B5046D443B5494390CC54C4AD947D4D0EBD37C7F7DCB22656807C2AF5D20839265924JAx6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DAA7B-4406-4A53-AFB4-3F9BC8279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1959</TotalTime>
  <Pages>2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kostrova</dc:creator>
  <cp:lastModifiedBy>liguzova</cp:lastModifiedBy>
  <cp:revision>32</cp:revision>
  <cp:lastPrinted>2021-12-10T14:28:00Z</cp:lastPrinted>
  <dcterms:created xsi:type="dcterms:W3CDTF">2021-03-18T10:29:00Z</dcterms:created>
  <dcterms:modified xsi:type="dcterms:W3CDTF">2021-12-13T09:20:00Z</dcterms:modified>
</cp:coreProperties>
</file>