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3644FA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AC4E73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22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104DF" w:rsidRPr="005F5586" w:rsidRDefault="00A104DF" w:rsidP="00A104DF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5F558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5F5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5F5586">
        <w:rPr>
          <w:rFonts w:ascii="Times New Roman" w:hAnsi="Times New Roman" w:cs="Times New Roman"/>
          <w:sz w:val="24"/>
          <w:szCs w:val="24"/>
        </w:rPr>
        <w:t xml:space="preserve"> № 01-18/14</w:t>
      </w:r>
    </w:p>
    <w:p w:rsidR="00A104DF" w:rsidRPr="005F5586" w:rsidRDefault="00A104DF" w:rsidP="00A104DF">
      <w:pPr>
        <w:pStyle w:val="Heading"/>
        <w:tabs>
          <w:tab w:val="left" w:pos="0"/>
          <w:tab w:val="left" w:pos="10146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5F5586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5F558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5F558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Pr="005F5586">
        <w:rPr>
          <w:rFonts w:ascii="Times New Roman" w:hAnsi="Times New Roman"/>
          <w:sz w:val="24"/>
          <w:szCs w:val="24"/>
        </w:rPr>
        <w:t>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5F5586">
        <w:rPr>
          <w:rFonts w:ascii="Times New Roman" w:hAnsi="Times New Roman" w:cs="Times New Roman"/>
          <w:sz w:val="24"/>
          <w:szCs w:val="24"/>
        </w:rPr>
        <w:t xml:space="preserve"> в новой редакции»</w:t>
      </w:r>
    </w:p>
    <w:p w:rsidR="00A104DF" w:rsidRDefault="00A104DF" w:rsidP="00A104DF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C71AB" w:rsidRDefault="00AC71AB" w:rsidP="00BB240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A104DF">
        <w:rPr>
          <w:sz w:val="24"/>
          <w:szCs w:val="24"/>
        </w:rPr>
        <w:t>/14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A104DF">
        <w:rPr>
          <w:sz w:val="24"/>
          <w:szCs w:val="24"/>
        </w:rPr>
        <w:t xml:space="preserve"> № 04-05-2022/14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BB240D"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 w:rsidR="001D4485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2D5CF1">
        <w:rPr>
          <w:rFonts w:eastAsiaTheme="minorHAnsi"/>
          <w:sz w:val="24"/>
          <w:szCs w:val="24"/>
          <w:lang w:eastAsia="en-US"/>
        </w:rPr>
        <w:t xml:space="preserve">ом  </w:t>
      </w:r>
      <w:r w:rsidR="00BB240D">
        <w:rPr>
          <w:rFonts w:eastAsiaTheme="minorHAnsi"/>
          <w:sz w:val="24"/>
          <w:szCs w:val="24"/>
          <w:lang w:eastAsia="en-US"/>
        </w:rPr>
        <w:t>от 29.12.2020 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BB240D">
        <w:rPr>
          <w:rFonts w:eastAsiaTheme="minorHAnsi"/>
          <w:sz w:val="24"/>
          <w:szCs w:val="24"/>
          <w:lang w:eastAsia="en-US"/>
        </w:rPr>
        <w:t xml:space="preserve"> и </w:t>
      </w:r>
      <w:r w:rsidR="00AB401A">
        <w:rPr>
          <w:rFonts w:eastAsiaTheme="minorHAnsi"/>
          <w:sz w:val="24"/>
          <w:szCs w:val="24"/>
          <w:lang w:eastAsia="en-US"/>
        </w:rPr>
        <w:t>Фед</w:t>
      </w:r>
      <w:r w:rsidR="00BB240D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</w:t>
      </w:r>
      <w:r w:rsidR="00BB240D">
        <w:rPr>
          <w:rFonts w:eastAsiaTheme="minorHAnsi"/>
          <w:sz w:val="24"/>
          <w:szCs w:val="24"/>
          <w:lang w:eastAsia="en-US"/>
        </w:rPr>
        <w:br/>
      </w:r>
      <w:r w:rsidR="00AB401A">
        <w:rPr>
          <w:rFonts w:eastAsiaTheme="minorHAnsi"/>
          <w:sz w:val="24"/>
          <w:szCs w:val="24"/>
          <w:lang w:eastAsia="en-US"/>
        </w:rPr>
        <w:t>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BB240D">
      <w:pPr>
        <w:suppressAutoHyphens/>
        <w:spacing w:before="120" w:line="360" w:lineRule="auto"/>
        <w:jc w:val="center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104DF" w:rsidRDefault="00196890" w:rsidP="00402409">
      <w:pPr>
        <w:pStyle w:val="Heading"/>
        <w:tabs>
          <w:tab w:val="left" w:pos="0"/>
          <w:tab w:val="left" w:pos="10146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01-18/14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104DF" w:rsidRPr="004D29AA">
        <w:rPr>
          <w:rFonts w:ascii="Times New Roman" w:hAnsi="Times New Roman"/>
          <w:b w:val="0"/>
          <w:sz w:val="24"/>
          <w:szCs w:val="24"/>
        </w:rPr>
        <w:t xml:space="preserve">регистрации факта прекращения трудового договора, заключаемого работником </w:t>
      </w:r>
      <w:r w:rsidR="00A104DF">
        <w:rPr>
          <w:rFonts w:ascii="Times New Roman" w:hAnsi="Times New Roman"/>
          <w:b w:val="0"/>
          <w:sz w:val="24"/>
          <w:szCs w:val="24"/>
        </w:rPr>
        <w:t xml:space="preserve">                                </w:t>
      </w:r>
      <w:r w:rsidR="00A104DF" w:rsidRPr="004D29AA">
        <w:rPr>
          <w:rFonts w:ascii="Times New Roman" w:hAnsi="Times New Roman"/>
          <w:b w:val="0"/>
          <w:sz w:val="24"/>
          <w:szCs w:val="24"/>
        </w:rPr>
        <w:t>с работодателем – физическим лицом, не являющимся индивидуальным предпринимателем</w:t>
      </w:r>
      <w:r w:rsidR="00A104DF" w:rsidRPr="004D29AA">
        <w:rPr>
          <w:rFonts w:ascii="Times New Roman" w:hAnsi="Times New Roman" w:cs="Times New Roman"/>
          <w:b w:val="0"/>
          <w:sz w:val="24"/>
          <w:szCs w:val="24"/>
        </w:rPr>
        <w:t xml:space="preserve"> в новой редакции»</w:t>
      </w:r>
      <w:r w:rsidR="00A104D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Pr="00A074DB" w:rsidRDefault="008F7724" w:rsidP="00F150C1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 w:rsidRPr="009B428C">
        <w:rPr>
          <w:sz w:val="24"/>
          <w:szCs w:val="24"/>
        </w:rPr>
        <w:t xml:space="preserve">Пункт 2.6 </w:t>
      </w:r>
      <w:r w:rsidR="00A074DB" w:rsidRPr="00E9397F">
        <w:rPr>
          <w:sz w:val="24"/>
          <w:szCs w:val="24"/>
        </w:rPr>
        <w:t>административного регламента</w:t>
      </w:r>
      <w:r w:rsidR="00A074DB" w:rsidRPr="00E9397F">
        <w:rPr>
          <w:bCs/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 xml:space="preserve">Местной Администрацией муниципального образования муниципальный округ </w:t>
      </w:r>
      <w:proofErr w:type="spellStart"/>
      <w:r w:rsidR="00A074DB" w:rsidRPr="00B70511">
        <w:rPr>
          <w:sz w:val="24"/>
          <w:szCs w:val="24"/>
        </w:rPr>
        <w:t>Юнтолово</w:t>
      </w:r>
      <w:proofErr w:type="spellEnd"/>
      <w:r w:rsidR="00A074DB">
        <w:rPr>
          <w:sz w:val="24"/>
          <w:szCs w:val="24"/>
        </w:rPr>
        <w:t xml:space="preserve"> муниципальной услуги </w:t>
      </w:r>
      <w:r w:rsidR="00A074DB" w:rsidRPr="00B70511">
        <w:rPr>
          <w:sz w:val="24"/>
          <w:szCs w:val="24"/>
        </w:rPr>
        <w:t xml:space="preserve">по регистрации </w:t>
      </w:r>
      <w:r w:rsidR="00402409">
        <w:rPr>
          <w:sz w:val="24"/>
          <w:szCs w:val="24"/>
        </w:rPr>
        <w:t xml:space="preserve">факта прекращения </w:t>
      </w:r>
      <w:r w:rsidR="00A074DB" w:rsidRPr="00B70511">
        <w:rPr>
          <w:sz w:val="24"/>
          <w:szCs w:val="24"/>
        </w:rPr>
        <w:t xml:space="preserve">трудового договора, заключаемого работником с работодателем </w:t>
      </w:r>
      <w:r w:rsidR="00A074DB">
        <w:rPr>
          <w:sz w:val="24"/>
          <w:szCs w:val="24"/>
        </w:rPr>
        <w:t xml:space="preserve">– физическим лицом, </w:t>
      </w:r>
      <w:r w:rsidR="00A074DB" w:rsidRPr="00B70511">
        <w:rPr>
          <w:sz w:val="24"/>
          <w:szCs w:val="24"/>
        </w:rPr>
        <w:t>не являющимся индивидуальным предпринимателем</w:t>
      </w:r>
      <w:r w:rsidR="00A074DB">
        <w:rPr>
          <w:sz w:val="24"/>
          <w:szCs w:val="24"/>
        </w:rPr>
        <w:t xml:space="preserve"> </w:t>
      </w:r>
      <w:r w:rsidR="00A074DB" w:rsidRPr="00E9397F">
        <w:rPr>
          <w:bCs/>
          <w:sz w:val="24"/>
          <w:szCs w:val="24"/>
        </w:rPr>
        <w:t>(далее – Административный регламент)</w:t>
      </w:r>
      <w:r w:rsidR="00A074DB" w:rsidRPr="00E9397F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</w:t>
      </w:r>
      <w:r w:rsidR="00BB240D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9B428C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      </w:t>
      </w:r>
      <w:r w:rsidR="00A074DB"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2D6C4F" w:rsidRPr="009B428C" w:rsidRDefault="001321E6" w:rsidP="00BB240D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1.3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2D6C4F" w:rsidRPr="009B428C" w:rsidRDefault="001321E6" w:rsidP="00BB240D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1.4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 дополнить </w:t>
      </w:r>
      <w:r w:rsidR="008B2FB0">
        <w:rPr>
          <w:rFonts w:ascii="Times New Roman" w:hAnsi="Times New Roman" w:cs="Times New Roman"/>
          <w:b w:val="0"/>
          <w:sz w:val="24"/>
          <w:szCs w:val="24"/>
        </w:rPr>
        <w:t>пунктом 5.14 следующего содержания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B428C" w:rsidRDefault="003B7C73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2D6C4F" w:rsidRPr="009B428C">
        <w:rPr>
          <w:rFonts w:eastAsiaTheme="minorHAnsi"/>
          <w:sz w:val="24"/>
          <w:szCs w:val="24"/>
          <w:lang w:eastAsia="en-US"/>
        </w:rPr>
        <w:t>В случае признания жалобы подлежащей удовлетворению в ответе заявителю</w:t>
      </w:r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2D6C4F" w:rsidRPr="009B428C">
        <w:rPr>
          <w:rFonts w:eastAsiaTheme="minorHAnsi"/>
          <w:sz w:val="24"/>
          <w:szCs w:val="24"/>
          <w:lang w:eastAsia="en-US"/>
        </w:rPr>
        <w:t xml:space="preserve">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4" w:history="1">
        <w:r w:rsidR="002D6C4F"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1.1 статьи 16</w:t>
        </w:r>
      </w:hyperlink>
      <w:r w:rsidR="002D6C4F" w:rsidRPr="009B428C">
        <w:rPr>
          <w:rFonts w:eastAsiaTheme="minorHAnsi"/>
          <w:sz w:val="24"/>
          <w:szCs w:val="24"/>
          <w:lang w:eastAsia="en-US"/>
        </w:rPr>
        <w:t xml:space="preserve"> </w:t>
      </w:r>
      <w:r w:rsidR="00F150C1">
        <w:rPr>
          <w:rFonts w:eastAsiaTheme="minorHAnsi"/>
          <w:sz w:val="24"/>
          <w:szCs w:val="24"/>
          <w:lang w:eastAsia="en-US"/>
        </w:rPr>
        <w:br/>
      </w:r>
      <w:r w:rsidRPr="009B428C">
        <w:rPr>
          <w:rFonts w:eastAsiaTheme="minorHAnsi"/>
          <w:sz w:val="24"/>
          <w:szCs w:val="24"/>
          <w:lang w:eastAsia="en-US"/>
        </w:rPr>
        <w:t>ФЗ 210-ФЗ</w:t>
      </w:r>
      <w:r w:rsidR="002D6C4F" w:rsidRPr="009B428C">
        <w:rPr>
          <w:rFonts w:eastAsiaTheme="minorHAnsi"/>
          <w:sz w:val="24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6C4F" w:rsidRDefault="002D6C4F" w:rsidP="003B7C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 В случае признания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3B7C73" w:rsidRPr="009B428C">
        <w:rPr>
          <w:rFonts w:eastAsiaTheme="minorHAnsi"/>
          <w:sz w:val="24"/>
          <w:szCs w:val="24"/>
          <w:lang w:eastAsia="en-US"/>
        </w:rPr>
        <w:t>».</w:t>
      </w:r>
    </w:p>
    <w:p w:rsidR="00AC71AB" w:rsidRPr="009B428C" w:rsidRDefault="00AC71AB" w:rsidP="00BB240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BB240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6EC1"/>
    <w:rsid w:val="00062643"/>
    <w:rsid w:val="000B7053"/>
    <w:rsid w:val="001321E6"/>
    <w:rsid w:val="00147EF3"/>
    <w:rsid w:val="001778D1"/>
    <w:rsid w:val="00196890"/>
    <w:rsid w:val="001A069E"/>
    <w:rsid w:val="001A1FFB"/>
    <w:rsid w:val="001A5A59"/>
    <w:rsid w:val="001A5C7D"/>
    <w:rsid w:val="001D4485"/>
    <w:rsid w:val="001F066E"/>
    <w:rsid w:val="00223DE8"/>
    <w:rsid w:val="00242FF4"/>
    <w:rsid w:val="002D1205"/>
    <w:rsid w:val="002D5CF1"/>
    <w:rsid w:val="002D6C4F"/>
    <w:rsid w:val="003644FA"/>
    <w:rsid w:val="003B7C73"/>
    <w:rsid w:val="00402409"/>
    <w:rsid w:val="00487689"/>
    <w:rsid w:val="004A17B8"/>
    <w:rsid w:val="004A4C7A"/>
    <w:rsid w:val="004C37C8"/>
    <w:rsid w:val="00506A5A"/>
    <w:rsid w:val="005858BB"/>
    <w:rsid w:val="005B4A67"/>
    <w:rsid w:val="005C0545"/>
    <w:rsid w:val="005F7142"/>
    <w:rsid w:val="006148FD"/>
    <w:rsid w:val="00672DD0"/>
    <w:rsid w:val="00675595"/>
    <w:rsid w:val="00690EBF"/>
    <w:rsid w:val="006E559E"/>
    <w:rsid w:val="00827A8E"/>
    <w:rsid w:val="00847682"/>
    <w:rsid w:val="0085288D"/>
    <w:rsid w:val="008A0B68"/>
    <w:rsid w:val="008B2FB0"/>
    <w:rsid w:val="008E543C"/>
    <w:rsid w:val="008F732A"/>
    <w:rsid w:val="008F7724"/>
    <w:rsid w:val="00913627"/>
    <w:rsid w:val="009156C6"/>
    <w:rsid w:val="0092643E"/>
    <w:rsid w:val="009A5A64"/>
    <w:rsid w:val="009B428C"/>
    <w:rsid w:val="009C3BFE"/>
    <w:rsid w:val="009D5238"/>
    <w:rsid w:val="009D5A1D"/>
    <w:rsid w:val="00A074DB"/>
    <w:rsid w:val="00A104DF"/>
    <w:rsid w:val="00A862E8"/>
    <w:rsid w:val="00AB401A"/>
    <w:rsid w:val="00AC4E73"/>
    <w:rsid w:val="00AC71AB"/>
    <w:rsid w:val="00B5413B"/>
    <w:rsid w:val="00B91608"/>
    <w:rsid w:val="00BA4441"/>
    <w:rsid w:val="00BB240D"/>
    <w:rsid w:val="00C108A9"/>
    <w:rsid w:val="00C67023"/>
    <w:rsid w:val="00CA7D96"/>
    <w:rsid w:val="00CC0531"/>
    <w:rsid w:val="00CE453A"/>
    <w:rsid w:val="00D31B67"/>
    <w:rsid w:val="00D343EB"/>
    <w:rsid w:val="00D832E7"/>
    <w:rsid w:val="00E402A3"/>
    <w:rsid w:val="00E500E4"/>
    <w:rsid w:val="00EC302D"/>
    <w:rsid w:val="00F13363"/>
    <w:rsid w:val="00F1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consultantplus://offline/ref=55C6FD0B49D0F91BFB19434AF8AB4DA43EFAAFC521357DDBF4DD90818E16B9E26D3D3D97C64A6DD3753AC84B3A50039CFA9205CC12D49274H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39</cp:revision>
  <cp:lastPrinted>2022-02-16T08:43:00Z</cp:lastPrinted>
  <dcterms:created xsi:type="dcterms:W3CDTF">2019-02-27T11:35:00Z</dcterms:created>
  <dcterms:modified xsi:type="dcterms:W3CDTF">2022-03-17T14:39:00Z</dcterms:modified>
</cp:coreProperties>
</file>